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27BA" w:rsidRPr="00602DFE" w:rsidRDefault="001A27BA" w:rsidP="001A27B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02DFE">
        <w:rPr>
          <w:rFonts w:ascii="Times New Roman" w:hAnsi="Times New Roman" w:cs="Times New Roman"/>
          <w:b/>
          <w:bCs/>
          <w:sz w:val="24"/>
          <w:szCs w:val="24"/>
        </w:rPr>
        <w:t>Аннотация  к рабочей   программе по  предмету « Обществознание», 6 класс</w:t>
      </w:r>
    </w:p>
    <w:p w:rsidR="008A2FB4" w:rsidRPr="008A2FB4" w:rsidRDefault="001A27BA" w:rsidP="008A2FB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30D97">
        <w:rPr>
          <w:rFonts w:ascii="Times New Roman" w:hAnsi="Times New Roman" w:cs="Times New Roman"/>
          <w:sz w:val="24"/>
          <w:szCs w:val="24"/>
        </w:rPr>
        <w:tab/>
      </w:r>
      <w:r w:rsidR="008A2FB4" w:rsidRPr="008A2FB4">
        <w:rPr>
          <w:rFonts w:ascii="Times New Roman" w:hAnsi="Times New Roman" w:cs="Times New Roman"/>
          <w:sz w:val="24"/>
          <w:szCs w:val="24"/>
        </w:rPr>
        <w:t xml:space="preserve">Рабочая программа учебного предмета  </w:t>
      </w:r>
      <w:r w:rsidR="008A2FB4">
        <w:rPr>
          <w:rFonts w:ascii="Times New Roman" w:hAnsi="Times New Roman" w:cs="Times New Roman"/>
          <w:sz w:val="24"/>
          <w:szCs w:val="24"/>
        </w:rPr>
        <w:t>«Обществознание</w:t>
      </w:r>
      <w:r w:rsidR="008A2FB4" w:rsidRPr="008A2FB4">
        <w:rPr>
          <w:rFonts w:ascii="Times New Roman" w:hAnsi="Times New Roman" w:cs="Times New Roman"/>
          <w:sz w:val="24"/>
          <w:szCs w:val="24"/>
        </w:rPr>
        <w:t xml:space="preserve">» (предметная область «Общественно-научные предметы») для 6 класса </w:t>
      </w:r>
      <w:r w:rsidR="008D3E68" w:rsidRPr="008D3E68">
        <w:rPr>
          <w:rFonts w:ascii="Times New Roman" w:hAnsi="Times New Roman" w:cs="Times New Roman"/>
          <w:sz w:val="24"/>
          <w:szCs w:val="24"/>
        </w:rPr>
        <w:t>разработана в соответствии с Федеральным государственным образовательным стандартом основного общего образования, утвержденным приказом Министерства просвещения Российской Федерации от 31 мая 2021 г. № 287 (в действующей редакции); Федеральной основной образовательной программой основного общего образования, утверждённой приказом Министерства просвещения Российской Федерации от 18.05.2023 № 370 "Об утверждении федеральной образовательной программы основного общего образования" (Зарегистрирован 12.07.2023 № 74223), а также ориентирована на целевые приоритеты, сформулированные в рабочей программе воспитания МАОУ гимназии №4 г. Канска.</w:t>
      </w:r>
      <w:bookmarkStart w:id="0" w:name="_GoBack"/>
      <w:bookmarkEnd w:id="0"/>
    </w:p>
    <w:p w:rsidR="001A27BA" w:rsidRPr="00C30D97" w:rsidRDefault="001A27BA" w:rsidP="008A2F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0D97">
        <w:rPr>
          <w:rFonts w:ascii="Times New Roman" w:hAnsi="Times New Roman" w:cs="Times New Roman"/>
          <w:sz w:val="24"/>
          <w:szCs w:val="24"/>
        </w:rPr>
        <w:tab/>
        <w:t>Целями обществоведческого</w:t>
      </w:r>
      <w:r>
        <w:rPr>
          <w:rFonts w:ascii="Times New Roman" w:hAnsi="Times New Roman" w:cs="Times New Roman"/>
          <w:sz w:val="24"/>
          <w:szCs w:val="24"/>
        </w:rPr>
        <w:t xml:space="preserve"> образования на уровне основно</w:t>
      </w:r>
      <w:r w:rsidRPr="00C30D97">
        <w:rPr>
          <w:rFonts w:ascii="Times New Roman" w:hAnsi="Times New Roman" w:cs="Times New Roman"/>
          <w:sz w:val="24"/>
          <w:szCs w:val="24"/>
        </w:rPr>
        <w:t>го общего образования являются:</w:t>
      </w:r>
    </w:p>
    <w:p w:rsidR="001A27BA" w:rsidRPr="00C30D97" w:rsidRDefault="001A27BA" w:rsidP="008A2F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C30D97">
        <w:rPr>
          <w:rFonts w:ascii="Times New Roman" w:hAnsi="Times New Roman" w:cs="Times New Roman"/>
          <w:sz w:val="24"/>
          <w:szCs w:val="24"/>
        </w:rPr>
        <w:t>воспитание общероссий</w:t>
      </w:r>
      <w:r>
        <w:rPr>
          <w:rFonts w:ascii="Times New Roman" w:hAnsi="Times New Roman" w:cs="Times New Roman"/>
          <w:sz w:val="24"/>
          <w:szCs w:val="24"/>
        </w:rPr>
        <w:t xml:space="preserve">ской идентичности, патриотизма, </w:t>
      </w:r>
      <w:r w:rsidRPr="00C30D97">
        <w:rPr>
          <w:rFonts w:ascii="Times New Roman" w:hAnsi="Times New Roman" w:cs="Times New Roman"/>
          <w:sz w:val="24"/>
          <w:szCs w:val="24"/>
        </w:rPr>
        <w:t>гражданственности, социал</w:t>
      </w:r>
      <w:r>
        <w:rPr>
          <w:rFonts w:ascii="Times New Roman" w:hAnsi="Times New Roman" w:cs="Times New Roman"/>
          <w:sz w:val="24"/>
          <w:szCs w:val="24"/>
        </w:rPr>
        <w:t xml:space="preserve">ьной ответственности, правового </w:t>
      </w:r>
      <w:r w:rsidRPr="00C30D97">
        <w:rPr>
          <w:rFonts w:ascii="Times New Roman" w:hAnsi="Times New Roman" w:cs="Times New Roman"/>
          <w:sz w:val="24"/>
          <w:szCs w:val="24"/>
        </w:rPr>
        <w:t>самосознания, приверже</w:t>
      </w:r>
      <w:r>
        <w:rPr>
          <w:rFonts w:ascii="Times New Roman" w:hAnsi="Times New Roman" w:cs="Times New Roman"/>
          <w:sz w:val="24"/>
          <w:szCs w:val="24"/>
        </w:rPr>
        <w:t xml:space="preserve">нности базовым ценностям нашего </w:t>
      </w:r>
      <w:r w:rsidRPr="00C30D97">
        <w:rPr>
          <w:rFonts w:ascii="Times New Roman" w:hAnsi="Times New Roman" w:cs="Times New Roman"/>
          <w:sz w:val="24"/>
          <w:szCs w:val="24"/>
        </w:rPr>
        <w:t>народа;</w:t>
      </w:r>
    </w:p>
    <w:p w:rsidR="001A27BA" w:rsidRPr="00C30D97" w:rsidRDefault="001A27BA" w:rsidP="008A2F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 </w:t>
      </w:r>
      <w:r w:rsidRPr="00C30D97">
        <w:rPr>
          <w:rFonts w:ascii="Times New Roman" w:hAnsi="Times New Roman" w:cs="Times New Roman"/>
          <w:sz w:val="24"/>
          <w:szCs w:val="24"/>
        </w:rPr>
        <w:t>развитие у обучающихся</w:t>
      </w:r>
      <w:r>
        <w:rPr>
          <w:rFonts w:ascii="Times New Roman" w:hAnsi="Times New Roman" w:cs="Times New Roman"/>
          <w:sz w:val="24"/>
          <w:szCs w:val="24"/>
        </w:rPr>
        <w:t xml:space="preserve"> понимания приоритетности обще</w:t>
      </w:r>
      <w:r w:rsidRPr="00C30D97">
        <w:rPr>
          <w:rFonts w:ascii="Times New Roman" w:hAnsi="Times New Roman" w:cs="Times New Roman"/>
          <w:sz w:val="24"/>
          <w:szCs w:val="24"/>
        </w:rPr>
        <w:t>национальных интересов</w:t>
      </w:r>
      <w:r>
        <w:rPr>
          <w:rFonts w:ascii="Times New Roman" w:hAnsi="Times New Roman" w:cs="Times New Roman"/>
          <w:sz w:val="24"/>
          <w:szCs w:val="24"/>
        </w:rPr>
        <w:t>, приверженности правовым прин</w:t>
      </w:r>
      <w:r w:rsidRPr="00C30D97">
        <w:rPr>
          <w:rFonts w:ascii="Times New Roman" w:hAnsi="Times New Roman" w:cs="Times New Roman"/>
          <w:sz w:val="24"/>
          <w:szCs w:val="24"/>
        </w:rPr>
        <w:t>ципам, закреплённым в</w:t>
      </w:r>
      <w:r>
        <w:rPr>
          <w:rFonts w:ascii="Times New Roman" w:hAnsi="Times New Roman" w:cs="Times New Roman"/>
          <w:sz w:val="24"/>
          <w:szCs w:val="24"/>
        </w:rPr>
        <w:t xml:space="preserve"> Конституции Российской Федера</w:t>
      </w:r>
      <w:r w:rsidRPr="00C30D97">
        <w:rPr>
          <w:rFonts w:ascii="Times New Roman" w:hAnsi="Times New Roman" w:cs="Times New Roman"/>
          <w:sz w:val="24"/>
          <w:szCs w:val="24"/>
        </w:rPr>
        <w:t>ции и законодательстве Российской Федерации;</w:t>
      </w:r>
    </w:p>
    <w:p w:rsidR="001A27BA" w:rsidRPr="00C30D97" w:rsidRDefault="001A27BA" w:rsidP="008A2F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 </w:t>
      </w:r>
      <w:r w:rsidRPr="00C30D97">
        <w:rPr>
          <w:rFonts w:ascii="Times New Roman" w:hAnsi="Times New Roman" w:cs="Times New Roman"/>
          <w:sz w:val="24"/>
          <w:szCs w:val="24"/>
        </w:rPr>
        <w:t>развитие личности</w:t>
      </w:r>
      <w:r>
        <w:rPr>
          <w:rFonts w:ascii="Times New Roman" w:hAnsi="Times New Roman" w:cs="Times New Roman"/>
          <w:sz w:val="24"/>
          <w:szCs w:val="24"/>
        </w:rPr>
        <w:t>, её социального поведения</w:t>
      </w:r>
      <w:r w:rsidRPr="00C30D97">
        <w:rPr>
          <w:rFonts w:ascii="Times New Roman" w:hAnsi="Times New Roman" w:cs="Times New Roman"/>
          <w:sz w:val="24"/>
          <w:szCs w:val="24"/>
        </w:rPr>
        <w:t xml:space="preserve">; развитие интереса к </w:t>
      </w:r>
      <w:r>
        <w:rPr>
          <w:rFonts w:ascii="Times New Roman" w:hAnsi="Times New Roman" w:cs="Times New Roman"/>
          <w:sz w:val="24"/>
          <w:szCs w:val="24"/>
        </w:rPr>
        <w:t xml:space="preserve">изучению социальных и </w:t>
      </w:r>
      <w:r w:rsidRPr="00C30D97">
        <w:rPr>
          <w:rFonts w:ascii="Times New Roman" w:hAnsi="Times New Roman" w:cs="Times New Roman"/>
          <w:sz w:val="24"/>
          <w:szCs w:val="24"/>
        </w:rPr>
        <w:t xml:space="preserve">гуманитарных дисциплин; </w:t>
      </w:r>
      <w:r>
        <w:rPr>
          <w:rFonts w:ascii="Times New Roman" w:hAnsi="Times New Roman" w:cs="Times New Roman"/>
          <w:sz w:val="24"/>
          <w:szCs w:val="24"/>
        </w:rPr>
        <w:t>способности к личному самоопре</w:t>
      </w:r>
      <w:r w:rsidRPr="00C30D97">
        <w:rPr>
          <w:rFonts w:ascii="Times New Roman" w:hAnsi="Times New Roman" w:cs="Times New Roman"/>
          <w:sz w:val="24"/>
          <w:szCs w:val="24"/>
        </w:rPr>
        <w:t>делению, самореализации</w:t>
      </w:r>
      <w:r>
        <w:rPr>
          <w:rFonts w:ascii="Times New Roman" w:hAnsi="Times New Roman" w:cs="Times New Roman"/>
          <w:sz w:val="24"/>
          <w:szCs w:val="24"/>
        </w:rPr>
        <w:t>, самоконтролю; мотивации к вы</w:t>
      </w:r>
      <w:r w:rsidRPr="00C30D97">
        <w:rPr>
          <w:rFonts w:ascii="Times New Roman" w:hAnsi="Times New Roman" w:cs="Times New Roman"/>
          <w:sz w:val="24"/>
          <w:szCs w:val="24"/>
        </w:rPr>
        <w:t>сокопроизводительной, наукоёмкой трудовой деятельности;</w:t>
      </w:r>
    </w:p>
    <w:p w:rsidR="001A27BA" w:rsidRPr="00C30D97" w:rsidRDefault="001A27BA" w:rsidP="008A2F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 </w:t>
      </w:r>
      <w:r w:rsidRPr="00C30D97">
        <w:rPr>
          <w:rFonts w:ascii="Times New Roman" w:hAnsi="Times New Roman" w:cs="Times New Roman"/>
          <w:sz w:val="24"/>
          <w:szCs w:val="24"/>
        </w:rPr>
        <w:t>формирование у обучающихся целостной картины общества,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30D97">
        <w:rPr>
          <w:rFonts w:ascii="Times New Roman" w:hAnsi="Times New Roman" w:cs="Times New Roman"/>
          <w:sz w:val="24"/>
          <w:szCs w:val="24"/>
        </w:rPr>
        <w:t>адекватной современному у</w:t>
      </w:r>
      <w:r>
        <w:rPr>
          <w:rFonts w:ascii="Times New Roman" w:hAnsi="Times New Roman" w:cs="Times New Roman"/>
          <w:sz w:val="24"/>
          <w:szCs w:val="24"/>
        </w:rPr>
        <w:t>ровню знаний и норм, регулирую</w:t>
      </w:r>
      <w:r w:rsidRPr="00C30D97">
        <w:rPr>
          <w:rFonts w:ascii="Times New Roman" w:hAnsi="Times New Roman" w:cs="Times New Roman"/>
          <w:sz w:val="24"/>
          <w:szCs w:val="24"/>
        </w:rPr>
        <w:t>щих общественные отноше</w:t>
      </w:r>
      <w:r>
        <w:rPr>
          <w:rFonts w:ascii="Times New Roman" w:hAnsi="Times New Roman" w:cs="Times New Roman"/>
          <w:sz w:val="24"/>
          <w:szCs w:val="24"/>
        </w:rPr>
        <w:t>ния, необходимые для взаимодей</w:t>
      </w:r>
      <w:r w:rsidRPr="00C30D97">
        <w:rPr>
          <w:rFonts w:ascii="Times New Roman" w:hAnsi="Times New Roman" w:cs="Times New Roman"/>
          <w:sz w:val="24"/>
          <w:szCs w:val="24"/>
        </w:rPr>
        <w:t>ствия с социальной средой</w:t>
      </w:r>
      <w:r>
        <w:rPr>
          <w:rFonts w:ascii="Times New Roman" w:hAnsi="Times New Roman" w:cs="Times New Roman"/>
          <w:sz w:val="24"/>
          <w:szCs w:val="24"/>
        </w:rPr>
        <w:t xml:space="preserve"> и выполнения типичных социаль</w:t>
      </w:r>
      <w:r w:rsidRPr="00C30D97">
        <w:rPr>
          <w:rFonts w:ascii="Times New Roman" w:hAnsi="Times New Roman" w:cs="Times New Roman"/>
          <w:sz w:val="24"/>
          <w:szCs w:val="24"/>
        </w:rPr>
        <w:t>ных ролей человека и гражданина;</w:t>
      </w:r>
    </w:p>
    <w:p w:rsidR="001A27BA" w:rsidRPr="00C30D97" w:rsidRDefault="001A27BA" w:rsidP="008A2F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C30D97">
        <w:rPr>
          <w:rFonts w:ascii="Times New Roman" w:hAnsi="Times New Roman" w:cs="Times New Roman"/>
          <w:sz w:val="24"/>
          <w:szCs w:val="24"/>
        </w:rPr>
        <w:t>владение умениями функционально грамотного человека</w:t>
      </w:r>
      <w:r>
        <w:rPr>
          <w:rFonts w:ascii="Times New Roman" w:hAnsi="Times New Roman" w:cs="Times New Roman"/>
          <w:sz w:val="24"/>
          <w:szCs w:val="24"/>
        </w:rPr>
        <w:t>; освоение способов познава</w:t>
      </w:r>
      <w:r w:rsidRPr="00C30D97">
        <w:rPr>
          <w:rFonts w:ascii="Times New Roman" w:hAnsi="Times New Roman" w:cs="Times New Roman"/>
          <w:sz w:val="24"/>
          <w:szCs w:val="24"/>
        </w:rPr>
        <w:t>тельной, коммуникативной,</w:t>
      </w:r>
      <w:r>
        <w:rPr>
          <w:rFonts w:ascii="Times New Roman" w:hAnsi="Times New Roman" w:cs="Times New Roman"/>
          <w:sz w:val="24"/>
          <w:szCs w:val="24"/>
        </w:rPr>
        <w:t xml:space="preserve"> практической деятельности, не</w:t>
      </w:r>
      <w:r w:rsidRPr="00C30D97">
        <w:rPr>
          <w:rFonts w:ascii="Times New Roman" w:hAnsi="Times New Roman" w:cs="Times New Roman"/>
          <w:sz w:val="24"/>
          <w:szCs w:val="24"/>
        </w:rPr>
        <w:t xml:space="preserve">обходимых для участия в жизни </w:t>
      </w:r>
      <w:r>
        <w:rPr>
          <w:rFonts w:ascii="Times New Roman" w:hAnsi="Times New Roman" w:cs="Times New Roman"/>
          <w:sz w:val="24"/>
          <w:szCs w:val="24"/>
        </w:rPr>
        <w:t xml:space="preserve">гражданского общества </w:t>
      </w:r>
      <w:r w:rsidRPr="00C30D97">
        <w:rPr>
          <w:rFonts w:ascii="Times New Roman" w:hAnsi="Times New Roman" w:cs="Times New Roman"/>
          <w:sz w:val="24"/>
          <w:szCs w:val="24"/>
        </w:rPr>
        <w:t>и государства;</w:t>
      </w:r>
    </w:p>
    <w:p w:rsidR="001A27BA" w:rsidRPr="00C30D97" w:rsidRDefault="001A27BA" w:rsidP="008A2F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 </w:t>
      </w:r>
      <w:r w:rsidRPr="00C30D97">
        <w:rPr>
          <w:rFonts w:ascii="Times New Roman" w:hAnsi="Times New Roman" w:cs="Times New Roman"/>
          <w:sz w:val="24"/>
          <w:szCs w:val="24"/>
        </w:rPr>
        <w:t>создание условий для</w:t>
      </w:r>
      <w:r>
        <w:rPr>
          <w:rFonts w:ascii="Times New Roman" w:hAnsi="Times New Roman" w:cs="Times New Roman"/>
          <w:sz w:val="24"/>
          <w:szCs w:val="24"/>
        </w:rPr>
        <w:t xml:space="preserve"> освоения обучающимися способов </w:t>
      </w:r>
      <w:r w:rsidRPr="00C30D97">
        <w:rPr>
          <w:rFonts w:ascii="Times New Roman" w:hAnsi="Times New Roman" w:cs="Times New Roman"/>
          <w:sz w:val="24"/>
          <w:szCs w:val="24"/>
        </w:rPr>
        <w:t>успешного взаимодейст</w:t>
      </w:r>
      <w:r>
        <w:rPr>
          <w:rFonts w:ascii="Times New Roman" w:hAnsi="Times New Roman" w:cs="Times New Roman"/>
          <w:sz w:val="24"/>
          <w:szCs w:val="24"/>
        </w:rPr>
        <w:t xml:space="preserve">вия с различными политическими, </w:t>
      </w:r>
      <w:r w:rsidRPr="00C30D97">
        <w:rPr>
          <w:rFonts w:ascii="Times New Roman" w:hAnsi="Times New Roman" w:cs="Times New Roman"/>
          <w:sz w:val="24"/>
          <w:szCs w:val="24"/>
        </w:rPr>
        <w:t>правовыми, финансов</w:t>
      </w:r>
      <w:r>
        <w:rPr>
          <w:rFonts w:ascii="Times New Roman" w:hAnsi="Times New Roman" w:cs="Times New Roman"/>
          <w:sz w:val="24"/>
          <w:szCs w:val="24"/>
        </w:rPr>
        <w:t>о-экономическими и другими соци</w:t>
      </w:r>
      <w:r w:rsidRPr="00C30D97">
        <w:rPr>
          <w:rFonts w:ascii="Times New Roman" w:hAnsi="Times New Roman" w:cs="Times New Roman"/>
          <w:sz w:val="24"/>
          <w:szCs w:val="24"/>
        </w:rPr>
        <w:t>альными институтами дл</w:t>
      </w:r>
      <w:r>
        <w:rPr>
          <w:rFonts w:ascii="Times New Roman" w:hAnsi="Times New Roman" w:cs="Times New Roman"/>
          <w:sz w:val="24"/>
          <w:szCs w:val="24"/>
        </w:rPr>
        <w:t>я реализации личностного потен</w:t>
      </w:r>
      <w:r w:rsidRPr="00C30D97">
        <w:rPr>
          <w:rFonts w:ascii="Times New Roman" w:hAnsi="Times New Roman" w:cs="Times New Roman"/>
          <w:sz w:val="24"/>
          <w:szCs w:val="24"/>
        </w:rPr>
        <w:t xml:space="preserve">циала в современном </w:t>
      </w:r>
      <w:r>
        <w:rPr>
          <w:rFonts w:ascii="Times New Roman" w:hAnsi="Times New Roman" w:cs="Times New Roman"/>
          <w:sz w:val="24"/>
          <w:szCs w:val="24"/>
        </w:rPr>
        <w:t>динамично развивающемся россий</w:t>
      </w:r>
      <w:r w:rsidRPr="00C30D97">
        <w:rPr>
          <w:rFonts w:ascii="Times New Roman" w:hAnsi="Times New Roman" w:cs="Times New Roman"/>
          <w:sz w:val="24"/>
          <w:szCs w:val="24"/>
        </w:rPr>
        <w:t>ском обществе;</w:t>
      </w:r>
    </w:p>
    <w:p w:rsidR="001A27BA" w:rsidRPr="00C30D97" w:rsidRDefault="001A27BA" w:rsidP="008A2F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C30D97">
        <w:rPr>
          <w:rFonts w:ascii="Times New Roman" w:hAnsi="Times New Roman" w:cs="Times New Roman"/>
          <w:sz w:val="24"/>
          <w:szCs w:val="24"/>
        </w:rPr>
        <w:t>формирование опыта прим</w:t>
      </w:r>
      <w:r>
        <w:rPr>
          <w:rFonts w:ascii="Times New Roman" w:hAnsi="Times New Roman" w:cs="Times New Roman"/>
          <w:sz w:val="24"/>
          <w:szCs w:val="24"/>
        </w:rPr>
        <w:t>енения полученных знаний и уме</w:t>
      </w:r>
      <w:r w:rsidRPr="00C30D97">
        <w:rPr>
          <w:rFonts w:ascii="Times New Roman" w:hAnsi="Times New Roman" w:cs="Times New Roman"/>
          <w:sz w:val="24"/>
          <w:szCs w:val="24"/>
        </w:rPr>
        <w:t>ний</w:t>
      </w:r>
      <w:r>
        <w:rPr>
          <w:rFonts w:ascii="Times New Roman" w:hAnsi="Times New Roman" w:cs="Times New Roman"/>
          <w:sz w:val="24"/>
          <w:szCs w:val="24"/>
        </w:rPr>
        <w:t>; со</w:t>
      </w:r>
      <w:r w:rsidRPr="00C30D97">
        <w:rPr>
          <w:rFonts w:ascii="Times New Roman" w:hAnsi="Times New Roman" w:cs="Times New Roman"/>
          <w:sz w:val="24"/>
          <w:szCs w:val="24"/>
        </w:rPr>
        <w:t>действия правовыми спосо</w:t>
      </w:r>
      <w:r>
        <w:rPr>
          <w:rFonts w:ascii="Times New Roman" w:hAnsi="Times New Roman" w:cs="Times New Roman"/>
          <w:sz w:val="24"/>
          <w:szCs w:val="24"/>
        </w:rPr>
        <w:t>бами и средствами защите право</w:t>
      </w:r>
      <w:r w:rsidRPr="00C30D97">
        <w:rPr>
          <w:rFonts w:ascii="Times New Roman" w:hAnsi="Times New Roman" w:cs="Times New Roman"/>
          <w:sz w:val="24"/>
          <w:szCs w:val="24"/>
        </w:rPr>
        <w:t>порядка в обществе.</w:t>
      </w:r>
    </w:p>
    <w:p w:rsidR="001A27BA" w:rsidRPr="00DA76B9" w:rsidRDefault="001A27BA" w:rsidP="008A2F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7811EB">
        <w:rPr>
          <w:rFonts w:ascii="Times New Roman" w:hAnsi="Times New Roman" w:cs="Times New Roman"/>
          <w:sz w:val="24"/>
          <w:szCs w:val="24"/>
        </w:rPr>
        <w:t>Построение программы имеет нелинейный характер и основано на концентрическом принципе.</w:t>
      </w:r>
    </w:p>
    <w:p w:rsidR="001A27BA" w:rsidRDefault="001A27BA" w:rsidP="008A2FB4">
      <w:pPr>
        <w:spacing w:line="240" w:lineRule="auto"/>
        <w:jc w:val="both"/>
      </w:pPr>
      <w:r>
        <w:rPr>
          <w:rFonts w:ascii="Times New Roman" w:hAnsi="Times New Roman" w:cs="Times New Roman"/>
          <w:sz w:val="24"/>
          <w:szCs w:val="24"/>
        </w:rPr>
        <w:tab/>
      </w:r>
      <w:r w:rsidRPr="00CF5FE5">
        <w:rPr>
          <w:rFonts w:ascii="Times New Roman" w:hAnsi="Times New Roman" w:cs="Times New Roman"/>
          <w:b/>
          <w:sz w:val="24"/>
          <w:szCs w:val="24"/>
        </w:rPr>
        <w:t>Основные разделы</w:t>
      </w:r>
      <w:r w:rsidRPr="00CF5FE5">
        <w:rPr>
          <w:rStyle w:val="c71"/>
          <w:rFonts w:ascii="Times New Roman" w:hAnsi="Times New Roman" w:cs="Times New Roman"/>
          <w:bCs/>
          <w:color w:val="000000"/>
          <w:sz w:val="24"/>
          <w:szCs w:val="24"/>
        </w:rPr>
        <w:t>:</w:t>
      </w:r>
      <w:r w:rsidRPr="00D2488F">
        <w:t xml:space="preserve"> </w:t>
      </w:r>
    </w:p>
    <w:p w:rsidR="001A27BA" w:rsidRPr="00415D17" w:rsidRDefault="001A27BA" w:rsidP="008A2FB4">
      <w:pPr>
        <w:pStyle w:val="a3"/>
        <w:numPr>
          <w:ilvl w:val="0"/>
          <w:numId w:val="1"/>
        </w:numPr>
        <w:spacing w:line="240" w:lineRule="auto"/>
        <w:jc w:val="both"/>
        <w:rPr>
          <w:rStyle w:val="c71"/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415D17">
        <w:rPr>
          <w:rStyle w:val="c71"/>
          <w:rFonts w:ascii="Times New Roman" w:hAnsi="Times New Roman" w:cs="Times New Roman"/>
          <w:b/>
          <w:bCs/>
          <w:color w:val="000000"/>
          <w:sz w:val="24"/>
          <w:szCs w:val="24"/>
        </w:rPr>
        <w:t>Человек и его социальное окружение</w:t>
      </w:r>
    </w:p>
    <w:p w:rsidR="001A27BA" w:rsidRPr="00415D17" w:rsidRDefault="001A27BA" w:rsidP="008A2FB4">
      <w:pPr>
        <w:pStyle w:val="a3"/>
        <w:numPr>
          <w:ilvl w:val="0"/>
          <w:numId w:val="1"/>
        </w:numPr>
        <w:spacing w:line="240" w:lineRule="auto"/>
        <w:jc w:val="both"/>
        <w:rPr>
          <w:rStyle w:val="c71"/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415D17">
        <w:rPr>
          <w:rStyle w:val="c71"/>
          <w:rFonts w:ascii="Times New Roman" w:hAnsi="Times New Roman" w:cs="Times New Roman"/>
          <w:b/>
          <w:bCs/>
          <w:color w:val="000000"/>
          <w:sz w:val="24"/>
          <w:szCs w:val="24"/>
        </w:rPr>
        <w:t>Общество, в котором мы живём</w:t>
      </w:r>
    </w:p>
    <w:p w:rsidR="001A27BA" w:rsidRPr="00CF5FE5" w:rsidRDefault="001A27BA" w:rsidP="008A2FB4">
      <w:pPr>
        <w:pStyle w:val="c30"/>
        <w:shd w:val="clear" w:color="auto" w:fill="FFFFFF"/>
        <w:spacing w:before="0" w:beforeAutospacing="0" w:after="0" w:afterAutospacing="0"/>
        <w:ind w:firstLine="340"/>
        <w:jc w:val="both"/>
      </w:pPr>
      <w:r>
        <w:t xml:space="preserve">Рабочая программа рассчитана на 34 учебных часа </w:t>
      </w:r>
      <w:r w:rsidRPr="00DA1EBB">
        <w:rPr>
          <w:rFonts w:eastAsia="Calibri"/>
        </w:rPr>
        <w:t>(</w:t>
      </w:r>
      <w:r>
        <w:rPr>
          <w:rFonts w:eastAsia="Calibri"/>
        </w:rPr>
        <w:t>1 час</w:t>
      </w:r>
      <w:r w:rsidRPr="00DA1EBB">
        <w:rPr>
          <w:rFonts w:eastAsia="Calibri"/>
        </w:rPr>
        <w:t xml:space="preserve"> в неделю).</w:t>
      </w:r>
      <w:r>
        <w:rPr>
          <w:rFonts w:eastAsia="Calibri"/>
        </w:rPr>
        <w:t xml:space="preserve">  </w:t>
      </w:r>
      <w:r w:rsidRPr="00CF5FE5">
        <w:t>В рам</w:t>
      </w:r>
      <w:r>
        <w:t xml:space="preserve">ках программы предполагается   </w:t>
      </w:r>
      <w:r w:rsidR="00FB2235">
        <w:t>3</w:t>
      </w:r>
      <w:r w:rsidRPr="00CF5FE5">
        <w:t xml:space="preserve"> контрольные работы, </w:t>
      </w:r>
      <w:r w:rsidR="00FB2235">
        <w:t xml:space="preserve">включая </w:t>
      </w:r>
      <w:r w:rsidRPr="00CF5FE5">
        <w:t>промежуточную аттестацию</w:t>
      </w:r>
      <w:r w:rsidR="00FB2235">
        <w:t xml:space="preserve"> в конце учебного года.</w:t>
      </w:r>
    </w:p>
    <w:p w:rsidR="001A27BA" w:rsidRPr="00CF5FE5" w:rsidRDefault="001A27BA" w:rsidP="008A2FB4">
      <w:pPr>
        <w:pStyle w:val="c30"/>
        <w:shd w:val="clear" w:color="auto" w:fill="FFFFFF"/>
        <w:spacing w:before="0" w:beforeAutospacing="0" w:after="0" w:afterAutospacing="0"/>
        <w:ind w:firstLine="340"/>
        <w:jc w:val="both"/>
        <w:rPr>
          <w:color w:val="000000"/>
        </w:rPr>
      </w:pPr>
      <w:r w:rsidRPr="00CF5FE5">
        <w:t xml:space="preserve"> </w:t>
      </w:r>
    </w:p>
    <w:p w:rsidR="001A27BA" w:rsidRPr="00CF5FE5" w:rsidRDefault="001A27BA" w:rsidP="001A27BA">
      <w:pPr>
        <w:spacing w:after="0"/>
        <w:rPr>
          <w:rFonts w:ascii="Times New Roman" w:hAnsi="Times New Roman" w:cs="Times New Roman"/>
          <w:bCs/>
          <w:sz w:val="24"/>
          <w:szCs w:val="24"/>
        </w:rPr>
      </w:pPr>
    </w:p>
    <w:p w:rsidR="00B741DF" w:rsidRDefault="00B741DF"/>
    <w:sectPr w:rsidR="00B741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61049E"/>
    <w:multiLevelType w:val="hybridMultilevel"/>
    <w:tmpl w:val="F342CB3C"/>
    <w:lvl w:ilvl="0" w:tplc="8EA6E01A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5FB3"/>
    <w:rsid w:val="0001420E"/>
    <w:rsid w:val="00021583"/>
    <w:rsid w:val="00022DF5"/>
    <w:rsid w:val="00035031"/>
    <w:rsid w:val="000702EA"/>
    <w:rsid w:val="00070E81"/>
    <w:rsid w:val="00074671"/>
    <w:rsid w:val="000918D1"/>
    <w:rsid w:val="00095DBC"/>
    <w:rsid w:val="000B160A"/>
    <w:rsid w:val="000B1C8E"/>
    <w:rsid w:val="000C6DEA"/>
    <w:rsid w:val="000E2A19"/>
    <w:rsid w:val="000E6555"/>
    <w:rsid w:val="001057AE"/>
    <w:rsid w:val="00136C9E"/>
    <w:rsid w:val="00137177"/>
    <w:rsid w:val="00154D63"/>
    <w:rsid w:val="001911FA"/>
    <w:rsid w:val="00194CF5"/>
    <w:rsid w:val="001A27BA"/>
    <w:rsid w:val="001A78E9"/>
    <w:rsid w:val="001C1549"/>
    <w:rsid w:val="001D6EBE"/>
    <w:rsid w:val="002059E0"/>
    <w:rsid w:val="00225A39"/>
    <w:rsid w:val="002327C0"/>
    <w:rsid w:val="002635C2"/>
    <w:rsid w:val="002910BD"/>
    <w:rsid w:val="00293995"/>
    <w:rsid w:val="002A6FC2"/>
    <w:rsid w:val="002B40C9"/>
    <w:rsid w:val="002B7AEA"/>
    <w:rsid w:val="002C3F54"/>
    <w:rsid w:val="002E17FC"/>
    <w:rsid w:val="002F2B96"/>
    <w:rsid w:val="003165CD"/>
    <w:rsid w:val="003235D2"/>
    <w:rsid w:val="00324402"/>
    <w:rsid w:val="003341F9"/>
    <w:rsid w:val="00350800"/>
    <w:rsid w:val="00374312"/>
    <w:rsid w:val="00374442"/>
    <w:rsid w:val="00374F31"/>
    <w:rsid w:val="003802BA"/>
    <w:rsid w:val="00386829"/>
    <w:rsid w:val="00392DE3"/>
    <w:rsid w:val="003C5A76"/>
    <w:rsid w:val="003D2A3D"/>
    <w:rsid w:val="003D4D40"/>
    <w:rsid w:val="00413513"/>
    <w:rsid w:val="004457B1"/>
    <w:rsid w:val="00446F6E"/>
    <w:rsid w:val="00463546"/>
    <w:rsid w:val="004777F2"/>
    <w:rsid w:val="00482EAF"/>
    <w:rsid w:val="00491B91"/>
    <w:rsid w:val="004C0EFE"/>
    <w:rsid w:val="004C345E"/>
    <w:rsid w:val="004C3AE9"/>
    <w:rsid w:val="004D093F"/>
    <w:rsid w:val="004F0E94"/>
    <w:rsid w:val="004F5C0F"/>
    <w:rsid w:val="004F7D0C"/>
    <w:rsid w:val="0054333B"/>
    <w:rsid w:val="00562F31"/>
    <w:rsid w:val="00582FE2"/>
    <w:rsid w:val="00596E37"/>
    <w:rsid w:val="005A36F9"/>
    <w:rsid w:val="005B2A67"/>
    <w:rsid w:val="005B51C1"/>
    <w:rsid w:val="005B5373"/>
    <w:rsid w:val="005D551E"/>
    <w:rsid w:val="00606AE6"/>
    <w:rsid w:val="00614B0C"/>
    <w:rsid w:val="00636816"/>
    <w:rsid w:val="00651072"/>
    <w:rsid w:val="00652A28"/>
    <w:rsid w:val="006861E0"/>
    <w:rsid w:val="00693F5A"/>
    <w:rsid w:val="006C247D"/>
    <w:rsid w:val="007031D5"/>
    <w:rsid w:val="00720FBF"/>
    <w:rsid w:val="00721C8F"/>
    <w:rsid w:val="0078299B"/>
    <w:rsid w:val="0078789B"/>
    <w:rsid w:val="00791A19"/>
    <w:rsid w:val="007A05FF"/>
    <w:rsid w:val="007A0710"/>
    <w:rsid w:val="007B1896"/>
    <w:rsid w:val="007B48C4"/>
    <w:rsid w:val="007E1391"/>
    <w:rsid w:val="007E7C1D"/>
    <w:rsid w:val="007F0788"/>
    <w:rsid w:val="007F183D"/>
    <w:rsid w:val="007F1B6F"/>
    <w:rsid w:val="007F2F0C"/>
    <w:rsid w:val="0081319A"/>
    <w:rsid w:val="00826D5E"/>
    <w:rsid w:val="0083722F"/>
    <w:rsid w:val="008524F1"/>
    <w:rsid w:val="00853C02"/>
    <w:rsid w:val="008558C9"/>
    <w:rsid w:val="00877231"/>
    <w:rsid w:val="00881B75"/>
    <w:rsid w:val="00884DFB"/>
    <w:rsid w:val="008A2FB4"/>
    <w:rsid w:val="008C10B3"/>
    <w:rsid w:val="008D0EC2"/>
    <w:rsid w:val="008D3E68"/>
    <w:rsid w:val="008D7B40"/>
    <w:rsid w:val="008F41BA"/>
    <w:rsid w:val="008F5901"/>
    <w:rsid w:val="008F752B"/>
    <w:rsid w:val="00913AC0"/>
    <w:rsid w:val="009357CA"/>
    <w:rsid w:val="009451B3"/>
    <w:rsid w:val="009473DA"/>
    <w:rsid w:val="00971AED"/>
    <w:rsid w:val="0097405E"/>
    <w:rsid w:val="00976C59"/>
    <w:rsid w:val="0099285D"/>
    <w:rsid w:val="009A4E76"/>
    <w:rsid w:val="009D5092"/>
    <w:rsid w:val="009D779A"/>
    <w:rsid w:val="00A03C4A"/>
    <w:rsid w:val="00A05FB3"/>
    <w:rsid w:val="00A21E67"/>
    <w:rsid w:val="00A3512E"/>
    <w:rsid w:val="00A40AB1"/>
    <w:rsid w:val="00A42256"/>
    <w:rsid w:val="00A432AC"/>
    <w:rsid w:val="00A46F54"/>
    <w:rsid w:val="00A56F6D"/>
    <w:rsid w:val="00A61618"/>
    <w:rsid w:val="00A67F89"/>
    <w:rsid w:val="00A70F13"/>
    <w:rsid w:val="00A82E70"/>
    <w:rsid w:val="00A8459F"/>
    <w:rsid w:val="00AD1220"/>
    <w:rsid w:val="00AF27FB"/>
    <w:rsid w:val="00B00A51"/>
    <w:rsid w:val="00B06D26"/>
    <w:rsid w:val="00B11F71"/>
    <w:rsid w:val="00B3398C"/>
    <w:rsid w:val="00B40165"/>
    <w:rsid w:val="00B413A0"/>
    <w:rsid w:val="00B4397E"/>
    <w:rsid w:val="00B4683B"/>
    <w:rsid w:val="00B51C42"/>
    <w:rsid w:val="00B54E8F"/>
    <w:rsid w:val="00B741DF"/>
    <w:rsid w:val="00B97918"/>
    <w:rsid w:val="00BA7C5F"/>
    <w:rsid w:val="00BB0280"/>
    <w:rsid w:val="00BC43C6"/>
    <w:rsid w:val="00BD63AB"/>
    <w:rsid w:val="00BE0F41"/>
    <w:rsid w:val="00BE6685"/>
    <w:rsid w:val="00BE6728"/>
    <w:rsid w:val="00C0138A"/>
    <w:rsid w:val="00C11DA9"/>
    <w:rsid w:val="00C137D9"/>
    <w:rsid w:val="00C30EBA"/>
    <w:rsid w:val="00C51C35"/>
    <w:rsid w:val="00C61CD1"/>
    <w:rsid w:val="00C64EC2"/>
    <w:rsid w:val="00C80290"/>
    <w:rsid w:val="00C8293A"/>
    <w:rsid w:val="00C84A58"/>
    <w:rsid w:val="00C92405"/>
    <w:rsid w:val="00CD2503"/>
    <w:rsid w:val="00CE0A32"/>
    <w:rsid w:val="00CE5323"/>
    <w:rsid w:val="00CF7639"/>
    <w:rsid w:val="00D31E52"/>
    <w:rsid w:val="00D45417"/>
    <w:rsid w:val="00D46CAE"/>
    <w:rsid w:val="00D713D7"/>
    <w:rsid w:val="00D94753"/>
    <w:rsid w:val="00D94F63"/>
    <w:rsid w:val="00DB0CA0"/>
    <w:rsid w:val="00DB6BC3"/>
    <w:rsid w:val="00DC001D"/>
    <w:rsid w:val="00DC0400"/>
    <w:rsid w:val="00DD3225"/>
    <w:rsid w:val="00DD6101"/>
    <w:rsid w:val="00DE1BC8"/>
    <w:rsid w:val="00DE49FD"/>
    <w:rsid w:val="00E1010B"/>
    <w:rsid w:val="00E13E70"/>
    <w:rsid w:val="00E21C46"/>
    <w:rsid w:val="00E362F9"/>
    <w:rsid w:val="00E55761"/>
    <w:rsid w:val="00E7258B"/>
    <w:rsid w:val="00E82300"/>
    <w:rsid w:val="00ED34D3"/>
    <w:rsid w:val="00EE32EA"/>
    <w:rsid w:val="00F02146"/>
    <w:rsid w:val="00F130E8"/>
    <w:rsid w:val="00F219D5"/>
    <w:rsid w:val="00F42A11"/>
    <w:rsid w:val="00F47C58"/>
    <w:rsid w:val="00F967AC"/>
    <w:rsid w:val="00FA3D24"/>
    <w:rsid w:val="00FA59D2"/>
    <w:rsid w:val="00FA67B8"/>
    <w:rsid w:val="00FB061D"/>
    <w:rsid w:val="00FB2235"/>
    <w:rsid w:val="00FC71CC"/>
    <w:rsid w:val="00FD21F8"/>
    <w:rsid w:val="00FD7200"/>
    <w:rsid w:val="00FF2441"/>
    <w:rsid w:val="00FF2BF2"/>
    <w:rsid w:val="00FF55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27BA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30">
    <w:name w:val="c30"/>
    <w:basedOn w:val="a"/>
    <w:rsid w:val="001A27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1">
    <w:name w:val="c71"/>
    <w:basedOn w:val="a0"/>
    <w:rsid w:val="001A27BA"/>
  </w:style>
  <w:style w:type="paragraph" w:styleId="a3">
    <w:name w:val="List Paragraph"/>
    <w:basedOn w:val="a"/>
    <w:uiPriority w:val="34"/>
    <w:qFormat/>
    <w:rsid w:val="001A27BA"/>
    <w:pPr>
      <w:spacing w:after="200" w:line="276" w:lineRule="auto"/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27BA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30">
    <w:name w:val="c30"/>
    <w:basedOn w:val="a"/>
    <w:rsid w:val="001A27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1">
    <w:name w:val="c71"/>
    <w:basedOn w:val="a0"/>
    <w:rsid w:val="001A27BA"/>
  </w:style>
  <w:style w:type="paragraph" w:styleId="a3">
    <w:name w:val="List Paragraph"/>
    <w:basedOn w:val="a"/>
    <w:uiPriority w:val="34"/>
    <w:qFormat/>
    <w:rsid w:val="001A27BA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414</Words>
  <Characters>2364</Characters>
  <Application>Microsoft Office Word</Application>
  <DocSecurity>0</DocSecurity>
  <Lines>19</Lines>
  <Paragraphs>5</Paragraphs>
  <ScaleCrop>false</ScaleCrop>
  <Company/>
  <LinksUpToDate>false</LinksUpToDate>
  <CharactersWithSpaces>2773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обществознание</dc:creator>
  <cp:keywords/>
  <dc:description/>
  <cp:lastModifiedBy>Толоконникова ТА</cp:lastModifiedBy>
  <cp:revision>7</cp:revision>
  <dcterms:created xsi:type="dcterms:W3CDTF">2023-06-16T07:03:00Z</dcterms:created>
  <dcterms:modified xsi:type="dcterms:W3CDTF">2023-11-17T08:27:00Z</dcterms:modified>
</cp:coreProperties>
</file>