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1B3" w:rsidRPr="004061A9" w:rsidRDefault="00A771B3" w:rsidP="00A771B3">
      <w:pPr>
        <w:spacing w:line="240" w:lineRule="auto"/>
        <w:jc w:val="center"/>
        <w:rPr>
          <w:rFonts w:eastAsia="Times New Roman" w:cs="Arial"/>
          <w:b/>
          <w:sz w:val="24"/>
          <w:szCs w:val="24"/>
          <w:lang w:eastAsia="ru-RU"/>
        </w:rPr>
      </w:pPr>
      <w:r w:rsidRPr="004061A9">
        <w:rPr>
          <w:rFonts w:eastAsia="Times New Roman" w:cs="Arial"/>
          <w:b/>
          <w:sz w:val="24"/>
          <w:szCs w:val="24"/>
          <w:lang w:eastAsia="ru-RU"/>
        </w:rPr>
        <w:t>Аннотация к рабочей программе по</w:t>
      </w:r>
      <w:r w:rsidR="004061A9" w:rsidRPr="004061A9">
        <w:rPr>
          <w:rFonts w:eastAsia="Times New Roman" w:cs="Arial"/>
          <w:b/>
          <w:sz w:val="24"/>
          <w:szCs w:val="24"/>
          <w:lang w:eastAsia="ru-RU"/>
        </w:rPr>
        <w:t xml:space="preserve"> </w:t>
      </w:r>
      <w:r w:rsidR="004061A9" w:rsidRPr="004061A9">
        <w:rPr>
          <w:rStyle w:val="a7"/>
          <w:rFonts w:cs="Times New Roman"/>
          <w:color w:val="000000"/>
          <w:sz w:val="24"/>
          <w:szCs w:val="24"/>
          <w:shd w:val="clear" w:color="auto" w:fill="FFFFFF"/>
        </w:rPr>
        <w:t>основам религиозных культур и светской этики</w:t>
      </w:r>
      <w:r w:rsidR="00B86A93" w:rsidRPr="004061A9">
        <w:rPr>
          <w:rFonts w:eastAsia="Times New Roman" w:cs="Arial"/>
          <w:b/>
          <w:sz w:val="24"/>
          <w:szCs w:val="24"/>
          <w:lang w:eastAsia="ru-RU"/>
        </w:rPr>
        <w:t>,</w:t>
      </w:r>
      <w:r w:rsidRPr="004061A9">
        <w:rPr>
          <w:rFonts w:eastAsia="Times New Roman" w:cs="Arial"/>
          <w:b/>
          <w:sz w:val="24"/>
          <w:szCs w:val="24"/>
          <w:lang w:eastAsia="ru-RU"/>
        </w:rPr>
        <w:t xml:space="preserve"> </w:t>
      </w:r>
      <w:r w:rsidR="004061A9" w:rsidRPr="004061A9">
        <w:rPr>
          <w:rFonts w:eastAsia="Times New Roman" w:cs="Arial"/>
          <w:b/>
          <w:sz w:val="24"/>
          <w:szCs w:val="24"/>
          <w:lang w:eastAsia="ru-RU"/>
        </w:rPr>
        <w:t>4</w:t>
      </w:r>
      <w:r w:rsidRPr="004061A9">
        <w:rPr>
          <w:rFonts w:eastAsia="Times New Roman" w:cs="Arial"/>
          <w:b/>
          <w:sz w:val="24"/>
          <w:szCs w:val="24"/>
          <w:lang w:eastAsia="ru-RU"/>
        </w:rPr>
        <w:t xml:space="preserve"> класс</w:t>
      </w:r>
    </w:p>
    <w:p w:rsidR="00A771B3" w:rsidRDefault="00A771B3" w:rsidP="00A771B3">
      <w:pPr>
        <w:spacing w:line="240" w:lineRule="auto"/>
        <w:jc w:val="center"/>
        <w:rPr>
          <w:rFonts w:eastAsia="Times New Roman" w:cs="Arial"/>
          <w:b/>
          <w:sz w:val="24"/>
          <w:szCs w:val="24"/>
          <w:lang w:eastAsia="ru-RU"/>
        </w:rPr>
      </w:pPr>
    </w:p>
    <w:p w:rsidR="00A16AF7" w:rsidRPr="00064EBA" w:rsidRDefault="00A16AF7" w:rsidP="006C746E">
      <w:pPr>
        <w:spacing w:line="240" w:lineRule="auto"/>
        <w:ind w:firstLine="426"/>
        <w:jc w:val="both"/>
        <w:rPr>
          <w:rFonts w:cs="Times New Roman"/>
          <w:sz w:val="24"/>
          <w:szCs w:val="24"/>
        </w:rPr>
      </w:pPr>
      <w:r w:rsidRPr="00207CC0">
        <w:rPr>
          <w:rFonts w:cs="Times New Roman"/>
          <w:sz w:val="24"/>
          <w:szCs w:val="24"/>
        </w:rPr>
        <w:t>Рабочая программа учебного предмета</w:t>
      </w:r>
      <w:r>
        <w:rPr>
          <w:rFonts w:cs="Times New Roman"/>
          <w:sz w:val="24"/>
          <w:szCs w:val="24"/>
        </w:rPr>
        <w:t xml:space="preserve"> </w:t>
      </w:r>
      <w:r w:rsidRPr="00207CC0">
        <w:rPr>
          <w:rFonts w:cs="Times New Roman"/>
          <w:sz w:val="24"/>
          <w:szCs w:val="24"/>
        </w:rPr>
        <w:t xml:space="preserve"> </w:t>
      </w:r>
      <w:r w:rsidRPr="0095747E">
        <w:rPr>
          <w:rFonts w:cs="Times New Roman"/>
          <w:sz w:val="24"/>
          <w:szCs w:val="24"/>
        </w:rPr>
        <w:t>«</w:t>
      </w:r>
      <w:r w:rsidR="004061A9" w:rsidRPr="004061A9">
        <w:rPr>
          <w:rStyle w:val="a7"/>
          <w:rFonts w:cs="Times New Roman"/>
          <w:b w:val="0"/>
          <w:color w:val="000000"/>
          <w:sz w:val="24"/>
          <w:szCs w:val="36"/>
          <w:shd w:val="clear" w:color="auto" w:fill="FFFFFF"/>
        </w:rPr>
        <w:t>Основы религиозных культур и светской этики</w:t>
      </w:r>
      <w:r w:rsidRPr="0095747E">
        <w:rPr>
          <w:rFonts w:cs="Times New Roman"/>
          <w:sz w:val="24"/>
          <w:szCs w:val="24"/>
        </w:rPr>
        <w:t>»</w:t>
      </w:r>
      <w:r>
        <w:rPr>
          <w:rFonts w:cs="Times New Roman"/>
          <w:sz w:val="24"/>
          <w:szCs w:val="28"/>
        </w:rPr>
        <w:t xml:space="preserve"> </w:t>
      </w:r>
      <w:r w:rsidRPr="00C74D33">
        <w:rPr>
          <w:rFonts w:cs="Times New Roman"/>
          <w:sz w:val="24"/>
          <w:szCs w:val="28"/>
        </w:rPr>
        <w:t>(предметная область «</w:t>
      </w:r>
      <w:r w:rsidR="004061A9" w:rsidRPr="004061A9">
        <w:rPr>
          <w:rStyle w:val="a7"/>
          <w:rFonts w:cs="Times New Roman"/>
          <w:b w:val="0"/>
          <w:color w:val="000000"/>
          <w:sz w:val="24"/>
          <w:szCs w:val="36"/>
          <w:shd w:val="clear" w:color="auto" w:fill="FFFFFF"/>
        </w:rPr>
        <w:t>Основы религиозных культур и светской этики</w:t>
      </w:r>
      <w:r w:rsidRPr="00C74D33">
        <w:rPr>
          <w:rFonts w:cs="Times New Roman"/>
          <w:sz w:val="24"/>
          <w:szCs w:val="28"/>
        </w:rPr>
        <w:t>»</w:t>
      </w:r>
      <w:r>
        <w:rPr>
          <w:rFonts w:cs="Times New Roman"/>
          <w:sz w:val="24"/>
          <w:szCs w:val="28"/>
        </w:rPr>
        <w:t xml:space="preserve">) </w:t>
      </w:r>
      <w:r w:rsidRPr="00C74D33">
        <w:rPr>
          <w:rFonts w:cs="Times New Roman"/>
          <w:sz w:val="24"/>
          <w:szCs w:val="28"/>
        </w:rPr>
        <w:t xml:space="preserve"> </w:t>
      </w:r>
      <w:r w:rsidR="005D08F4">
        <w:rPr>
          <w:rFonts w:cs="Times New Roman"/>
          <w:sz w:val="24"/>
          <w:szCs w:val="28"/>
        </w:rPr>
        <w:t xml:space="preserve">для </w:t>
      </w:r>
      <w:r w:rsidR="004061A9">
        <w:rPr>
          <w:rFonts w:cs="Times New Roman"/>
          <w:sz w:val="24"/>
          <w:szCs w:val="28"/>
        </w:rPr>
        <w:t>4</w:t>
      </w:r>
      <w:r w:rsidR="005D08F4">
        <w:rPr>
          <w:rFonts w:cs="Times New Roman"/>
          <w:sz w:val="24"/>
          <w:szCs w:val="28"/>
        </w:rPr>
        <w:t xml:space="preserve"> класс</w:t>
      </w:r>
      <w:r w:rsidR="004061A9">
        <w:rPr>
          <w:rFonts w:cs="Times New Roman"/>
          <w:sz w:val="24"/>
          <w:szCs w:val="28"/>
        </w:rPr>
        <w:t>ов</w:t>
      </w:r>
      <w:r w:rsidR="005D08F4">
        <w:rPr>
          <w:rFonts w:cs="Times New Roman"/>
          <w:sz w:val="24"/>
          <w:szCs w:val="28"/>
        </w:rPr>
        <w:t xml:space="preserve"> </w:t>
      </w:r>
      <w:r>
        <w:rPr>
          <w:rFonts w:cs="Times New Roman"/>
          <w:sz w:val="24"/>
          <w:szCs w:val="24"/>
        </w:rPr>
        <w:t>разработана</w:t>
      </w:r>
      <w:r w:rsidRPr="00207CC0">
        <w:rPr>
          <w:rFonts w:cs="Times New Roman"/>
          <w:sz w:val="24"/>
          <w:szCs w:val="24"/>
        </w:rPr>
        <w:t xml:space="preserve"> </w:t>
      </w:r>
      <w:r w:rsidRPr="00C703C5">
        <w:rPr>
          <w:rFonts w:cs="Times New Roman"/>
          <w:sz w:val="24"/>
          <w:szCs w:val="24"/>
        </w:rPr>
        <w:t xml:space="preserve">с Федеральным государственным образовательным стандартом начального общего образования, утвержденным приказом Министерства </w:t>
      </w:r>
      <w:r w:rsidR="004E19FF" w:rsidRPr="004E19FF">
        <w:rPr>
          <w:rFonts w:cs="Times New Roman"/>
          <w:sz w:val="24"/>
          <w:szCs w:val="24"/>
        </w:rPr>
        <w:t xml:space="preserve">просвещения </w:t>
      </w:r>
      <w:r w:rsidRPr="00C703C5">
        <w:rPr>
          <w:rFonts w:cs="Times New Roman"/>
          <w:sz w:val="24"/>
          <w:szCs w:val="24"/>
        </w:rPr>
        <w:t xml:space="preserve">Российской Федерации от 31 мая 2021 г. № 286 (в действующей редакции); Федеральной основной образовательной программой начального общего образования, утверждённой приказом Министерства просвещения Российской Федерации от 18.05.2023 № 372 "Об утверждении федеральной образовательной программы начального общего образования" (Зарегистрирован 12.07.2023 № 74229), </w:t>
      </w:r>
      <w:r w:rsidRPr="00207CC0">
        <w:rPr>
          <w:rFonts w:cs="Times New Roman"/>
          <w:sz w:val="24"/>
          <w:szCs w:val="24"/>
        </w:rPr>
        <w:t xml:space="preserve">а также </w:t>
      </w:r>
      <w:proofErr w:type="gramStart"/>
      <w:r w:rsidRPr="00207CC0">
        <w:rPr>
          <w:rFonts w:cs="Times New Roman"/>
          <w:sz w:val="24"/>
          <w:szCs w:val="24"/>
        </w:rPr>
        <w:t>ориентирована</w:t>
      </w:r>
      <w:proofErr w:type="gramEnd"/>
      <w:r w:rsidRPr="00207CC0">
        <w:rPr>
          <w:rFonts w:cs="Times New Roman"/>
          <w:sz w:val="24"/>
          <w:szCs w:val="24"/>
        </w:rPr>
        <w:t xml:space="preserve"> на целевые приоритеты, сформулированные в рабочей программе воспитания МАОУ гимназии №4 г. Канска.</w:t>
      </w:r>
    </w:p>
    <w:p w:rsidR="00B73465" w:rsidRPr="00B73465" w:rsidRDefault="00B73465" w:rsidP="000C1BA1">
      <w:pPr>
        <w:spacing w:line="240" w:lineRule="auto"/>
        <w:ind w:firstLine="425"/>
        <w:jc w:val="both"/>
        <w:rPr>
          <w:sz w:val="24"/>
        </w:rPr>
      </w:pPr>
      <w:r w:rsidRPr="00B73465">
        <w:rPr>
          <w:color w:val="000000"/>
          <w:sz w:val="24"/>
        </w:rPr>
        <w:t>Целью ОРКСЭ является формирование у обучающегося мотивации к осознанному нравственному поведению, основанному на знании и уважении культурных и религиозных традиций многонационального народа России, а также к диалогу с представителями других культур и мировоззрений.</w:t>
      </w:r>
    </w:p>
    <w:p w:rsidR="00B73465" w:rsidRPr="00B73465" w:rsidRDefault="00B73465" w:rsidP="006C746E">
      <w:pPr>
        <w:spacing w:line="264" w:lineRule="auto"/>
        <w:ind w:firstLine="426"/>
        <w:jc w:val="both"/>
        <w:rPr>
          <w:sz w:val="24"/>
        </w:rPr>
      </w:pPr>
      <w:r w:rsidRPr="00B73465">
        <w:rPr>
          <w:color w:val="000000"/>
          <w:sz w:val="24"/>
        </w:rPr>
        <w:t>Основными задачами ОРКСЭ являются:</w:t>
      </w:r>
    </w:p>
    <w:p w:rsidR="00B73465" w:rsidRPr="00B73465" w:rsidRDefault="00B73465" w:rsidP="003E6E42">
      <w:pPr>
        <w:numPr>
          <w:ilvl w:val="0"/>
          <w:numId w:val="5"/>
        </w:numPr>
        <w:spacing w:line="264" w:lineRule="auto"/>
        <w:ind w:left="426" w:hanging="284"/>
        <w:jc w:val="both"/>
        <w:rPr>
          <w:sz w:val="24"/>
        </w:rPr>
      </w:pPr>
      <w:bookmarkStart w:id="0" w:name="_GoBack"/>
      <w:r w:rsidRPr="00B73465">
        <w:rPr>
          <w:color w:val="000000"/>
          <w:sz w:val="24"/>
        </w:rPr>
        <w:t>знакомство обучающихся с основами православной, мусульманской, буддийской, иудейской культур, основами мировых религиозных культур и светской этики по выбору родителей (законных представителей);</w:t>
      </w:r>
    </w:p>
    <w:p w:rsidR="00B73465" w:rsidRPr="00B73465" w:rsidRDefault="00B73465" w:rsidP="003E6E42">
      <w:pPr>
        <w:numPr>
          <w:ilvl w:val="0"/>
          <w:numId w:val="5"/>
        </w:numPr>
        <w:spacing w:line="264" w:lineRule="auto"/>
        <w:ind w:left="426" w:hanging="284"/>
        <w:jc w:val="both"/>
        <w:rPr>
          <w:sz w:val="24"/>
        </w:rPr>
      </w:pPr>
      <w:r w:rsidRPr="00B73465">
        <w:rPr>
          <w:color w:val="000000"/>
          <w:sz w:val="24"/>
        </w:rPr>
        <w:t>развитие представлений обучающихся о значении нравственных норм и ценностей в жизни личности, семьи, общества;</w:t>
      </w:r>
    </w:p>
    <w:p w:rsidR="00B73465" w:rsidRPr="00B73465" w:rsidRDefault="00B73465" w:rsidP="003E6E42">
      <w:pPr>
        <w:numPr>
          <w:ilvl w:val="0"/>
          <w:numId w:val="5"/>
        </w:numPr>
        <w:spacing w:line="264" w:lineRule="auto"/>
        <w:ind w:left="426" w:hanging="284"/>
        <w:jc w:val="both"/>
        <w:rPr>
          <w:sz w:val="24"/>
        </w:rPr>
      </w:pPr>
      <w:r w:rsidRPr="00B73465">
        <w:rPr>
          <w:color w:val="000000"/>
          <w:sz w:val="24"/>
        </w:rPr>
        <w:t>обобщение знаний, понятий и представлений о духовной культуре и морали, ранее полученных в начальной школе, формирование ценностно-смысловой сферы личности с учётом мировоззренческих и культурных особенностей и потребностей семьи;</w:t>
      </w:r>
    </w:p>
    <w:p w:rsidR="00B73465" w:rsidRPr="00B73465" w:rsidRDefault="00B73465" w:rsidP="003E6E42">
      <w:pPr>
        <w:numPr>
          <w:ilvl w:val="0"/>
          <w:numId w:val="5"/>
        </w:numPr>
        <w:spacing w:line="264" w:lineRule="auto"/>
        <w:ind w:left="426" w:hanging="284"/>
        <w:jc w:val="both"/>
        <w:rPr>
          <w:sz w:val="24"/>
        </w:rPr>
      </w:pPr>
      <w:r w:rsidRPr="00B73465">
        <w:rPr>
          <w:color w:val="000000"/>
          <w:sz w:val="24"/>
        </w:rPr>
        <w:t xml:space="preserve">развитие способностей обучающихся к общению в </w:t>
      </w:r>
      <w:proofErr w:type="spellStart"/>
      <w:r w:rsidRPr="00B73465">
        <w:rPr>
          <w:color w:val="000000"/>
          <w:sz w:val="24"/>
        </w:rPr>
        <w:t>полиэтничной</w:t>
      </w:r>
      <w:proofErr w:type="spellEnd"/>
      <w:r w:rsidRPr="00B73465">
        <w:rPr>
          <w:color w:val="000000"/>
          <w:sz w:val="24"/>
        </w:rPr>
        <w:t xml:space="preserve">, </w:t>
      </w:r>
      <w:proofErr w:type="spellStart"/>
      <w:r w:rsidRPr="00B73465">
        <w:rPr>
          <w:color w:val="000000"/>
          <w:sz w:val="24"/>
        </w:rPr>
        <w:t>разномировоззренческой</w:t>
      </w:r>
      <w:proofErr w:type="spellEnd"/>
      <w:r w:rsidRPr="00B73465">
        <w:rPr>
          <w:color w:val="000000"/>
          <w:sz w:val="24"/>
        </w:rPr>
        <w:t xml:space="preserve"> и многоконфессиональной среде на основе взаимного уважения и диалога. Основной методологический принцип реализации ОРКСЭ – культурологический подход, способствующий формированию у младших школьников первоначальных представлений о культуре традиционных религий народов России (православия, ислама, буддизма, иудаизма), российской светской (гражданской) этике, основанной на конституционных правах, свободах и обязанностях человека и гражданина в Российской Федерации.</w:t>
      </w:r>
    </w:p>
    <w:bookmarkEnd w:id="0"/>
    <w:p w:rsidR="009B1BF0" w:rsidRDefault="006A1AE9" w:rsidP="003F3B0F">
      <w:pPr>
        <w:spacing w:line="240" w:lineRule="auto"/>
        <w:ind w:firstLine="425"/>
        <w:jc w:val="both"/>
        <w:rPr>
          <w:sz w:val="24"/>
        </w:rPr>
      </w:pPr>
      <w:r w:rsidRPr="006A1AE9">
        <w:rPr>
          <w:sz w:val="24"/>
        </w:rPr>
        <w:t xml:space="preserve">Основное содержание обучения в программе представлено </w:t>
      </w:r>
      <w:r w:rsidR="009B1BF0">
        <w:rPr>
          <w:sz w:val="24"/>
        </w:rPr>
        <w:t xml:space="preserve">следующими </w:t>
      </w:r>
      <w:r w:rsidR="00E96BFB">
        <w:rPr>
          <w:sz w:val="24"/>
        </w:rPr>
        <w:t>модулями</w:t>
      </w:r>
      <w:r w:rsidRPr="006A1AE9">
        <w:rPr>
          <w:sz w:val="24"/>
        </w:rPr>
        <w:t>: «</w:t>
      </w:r>
      <w:r w:rsidR="00E96BFB">
        <w:rPr>
          <w:sz w:val="24"/>
        </w:rPr>
        <w:t>Основы православной культуры</w:t>
      </w:r>
      <w:r w:rsidRPr="006A1AE9">
        <w:rPr>
          <w:sz w:val="24"/>
        </w:rPr>
        <w:t>», «</w:t>
      </w:r>
      <w:r w:rsidR="00E96BFB">
        <w:rPr>
          <w:sz w:val="24"/>
        </w:rPr>
        <w:t>Основы исламской культуры</w:t>
      </w:r>
      <w:r w:rsidRPr="006A1AE9">
        <w:rPr>
          <w:sz w:val="24"/>
        </w:rPr>
        <w:t>», «</w:t>
      </w:r>
      <w:r w:rsidR="00E96BFB">
        <w:rPr>
          <w:sz w:val="24"/>
        </w:rPr>
        <w:t>Основы буддийской культуры</w:t>
      </w:r>
      <w:r w:rsidRPr="006A1AE9">
        <w:rPr>
          <w:sz w:val="24"/>
        </w:rPr>
        <w:t>», «</w:t>
      </w:r>
      <w:r w:rsidR="00E96BFB">
        <w:rPr>
          <w:sz w:val="24"/>
        </w:rPr>
        <w:t>Основы иудейской культуры</w:t>
      </w:r>
      <w:r w:rsidRPr="006A1AE9">
        <w:rPr>
          <w:sz w:val="24"/>
        </w:rPr>
        <w:t>», «</w:t>
      </w:r>
      <w:r w:rsidR="00E96BFB">
        <w:rPr>
          <w:sz w:val="24"/>
        </w:rPr>
        <w:t>Основы религиозных культур народов России</w:t>
      </w:r>
      <w:r w:rsidRPr="006A1AE9">
        <w:rPr>
          <w:sz w:val="24"/>
        </w:rPr>
        <w:t>»</w:t>
      </w:r>
      <w:r w:rsidR="00E96BFB">
        <w:rPr>
          <w:sz w:val="24"/>
        </w:rPr>
        <w:t>, «Основы светской этики»</w:t>
      </w:r>
      <w:r w:rsidRPr="006A1AE9">
        <w:rPr>
          <w:sz w:val="24"/>
        </w:rPr>
        <w:t xml:space="preserve">. </w:t>
      </w:r>
    </w:p>
    <w:p w:rsidR="003F3B0F" w:rsidRDefault="003F3B0F" w:rsidP="00CD0285">
      <w:pPr>
        <w:spacing w:line="240" w:lineRule="auto"/>
        <w:ind w:firstLine="425"/>
        <w:jc w:val="both"/>
        <w:rPr>
          <w:color w:val="000000"/>
          <w:sz w:val="24"/>
        </w:rPr>
      </w:pPr>
      <w:r w:rsidRPr="00B73465">
        <w:rPr>
          <w:color w:val="000000"/>
          <w:sz w:val="24"/>
        </w:rPr>
        <w:t>Учебный предмет «Основы религиозных культур и светской этики» изучается в 4 классе один час в неделе, общий объем составляет 34 часа.</w:t>
      </w:r>
    </w:p>
    <w:p w:rsidR="00832853" w:rsidRDefault="00832853" w:rsidP="00CD0285">
      <w:pPr>
        <w:spacing w:line="240" w:lineRule="auto"/>
        <w:ind w:firstLine="425"/>
        <w:jc w:val="both"/>
        <w:rPr>
          <w:color w:val="000000"/>
          <w:sz w:val="24"/>
        </w:rPr>
      </w:pPr>
      <w:r w:rsidRPr="00832853">
        <w:rPr>
          <w:color w:val="000000"/>
          <w:sz w:val="24"/>
        </w:rPr>
        <w:t>По программе предусмотрено прове</w:t>
      </w:r>
      <w:r>
        <w:rPr>
          <w:color w:val="000000"/>
          <w:sz w:val="24"/>
        </w:rPr>
        <w:t xml:space="preserve">дение промежуточной аттестации </w:t>
      </w:r>
      <w:r w:rsidRPr="00832853">
        <w:rPr>
          <w:color w:val="000000"/>
          <w:sz w:val="24"/>
        </w:rPr>
        <w:t xml:space="preserve"> в форме </w:t>
      </w:r>
      <w:r>
        <w:rPr>
          <w:color w:val="000000"/>
          <w:sz w:val="24"/>
        </w:rPr>
        <w:t>зачёта.</w:t>
      </w:r>
    </w:p>
    <w:p w:rsidR="00590F74" w:rsidRPr="00B73465" w:rsidRDefault="00590F74" w:rsidP="00CD0285">
      <w:pPr>
        <w:spacing w:line="240" w:lineRule="auto"/>
        <w:ind w:firstLine="425"/>
        <w:jc w:val="both"/>
        <w:rPr>
          <w:sz w:val="24"/>
        </w:rPr>
      </w:pPr>
    </w:p>
    <w:p w:rsidR="00306693" w:rsidRPr="00763BC4" w:rsidRDefault="00306693" w:rsidP="00306693">
      <w:pPr>
        <w:pStyle w:val="c30"/>
        <w:shd w:val="clear" w:color="auto" w:fill="FFFFFF"/>
        <w:spacing w:before="0" w:beforeAutospacing="0" w:after="0" w:afterAutospacing="0" w:line="276" w:lineRule="auto"/>
        <w:ind w:firstLine="340"/>
        <w:rPr>
          <w:color w:val="FF0000"/>
        </w:rPr>
      </w:pPr>
    </w:p>
    <w:p w:rsidR="00B66D62" w:rsidRPr="006A1AE9" w:rsidRDefault="00B66D62" w:rsidP="00306693">
      <w:pPr>
        <w:spacing w:line="240" w:lineRule="auto"/>
        <w:ind w:right="6" w:firstLine="708"/>
        <w:jc w:val="both"/>
        <w:rPr>
          <w:sz w:val="24"/>
        </w:rPr>
      </w:pPr>
    </w:p>
    <w:sectPr w:rsidR="00B66D62" w:rsidRPr="006A1A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1312E"/>
    <w:multiLevelType w:val="multilevel"/>
    <w:tmpl w:val="DD0491E4"/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4E768B0"/>
    <w:multiLevelType w:val="hybridMultilevel"/>
    <w:tmpl w:val="8C54E400"/>
    <w:lvl w:ilvl="0" w:tplc="EEACE81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F74D9D"/>
    <w:multiLevelType w:val="multilevel"/>
    <w:tmpl w:val="79206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66D01880"/>
    <w:multiLevelType w:val="hybridMultilevel"/>
    <w:tmpl w:val="ED3A93F8"/>
    <w:lvl w:ilvl="0" w:tplc="05CA93E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FA1804"/>
    <w:multiLevelType w:val="hybridMultilevel"/>
    <w:tmpl w:val="BEAC7680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D69"/>
    <w:rsid w:val="000A4E94"/>
    <w:rsid w:val="000C1BA1"/>
    <w:rsid w:val="000C20CC"/>
    <w:rsid w:val="000D6F52"/>
    <w:rsid w:val="00171E6F"/>
    <w:rsid w:val="001D2C86"/>
    <w:rsid w:val="002A5931"/>
    <w:rsid w:val="00306693"/>
    <w:rsid w:val="003E6E42"/>
    <w:rsid w:val="003F3B0F"/>
    <w:rsid w:val="004061A9"/>
    <w:rsid w:val="004563C3"/>
    <w:rsid w:val="004C4B4B"/>
    <w:rsid w:val="004E19FF"/>
    <w:rsid w:val="00505787"/>
    <w:rsid w:val="00590F74"/>
    <w:rsid w:val="005D08F4"/>
    <w:rsid w:val="006A1AE9"/>
    <w:rsid w:val="006C746E"/>
    <w:rsid w:val="00763BC4"/>
    <w:rsid w:val="00802E69"/>
    <w:rsid w:val="00812D69"/>
    <w:rsid w:val="00832853"/>
    <w:rsid w:val="008A6C39"/>
    <w:rsid w:val="0095747E"/>
    <w:rsid w:val="00996C69"/>
    <w:rsid w:val="009B1BF0"/>
    <w:rsid w:val="00A16AF7"/>
    <w:rsid w:val="00A771B3"/>
    <w:rsid w:val="00B66D62"/>
    <w:rsid w:val="00B73465"/>
    <w:rsid w:val="00B86A93"/>
    <w:rsid w:val="00C0100E"/>
    <w:rsid w:val="00C257E6"/>
    <w:rsid w:val="00CD0285"/>
    <w:rsid w:val="00D82406"/>
    <w:rsid w:val="00E96BFB"/>
    <w:rsid w:val="00FA6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1B3"/>
    <w:pPr>
      <w:spacing w:after="0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71B3"/>
    <w:pPr>
      <w:ind w:left="720"/>
      <w:contextualSpacing/>
    </w:pPr>
  </w:style>
  <w:style w:type="paragraph" w:styleId="a4">
    <w:name w:val="No Spacing"/>
    <w:uiPriority w:val="1"/>
    <w:qFormat/>
    <w:rsid w:val="00A771B3"/>
    <w:pPr>
      <w:spacing w:after="0" w:line="240" w:lineRule="auto"/>
    </w:pPr>
    <w:rPr>
      <w:rFonts w:ascii="Times New Roman" w:hAnsi="Times New Roman"/>
      <w:sz w:val="28"/>
    </w:rPr>
  </w:style>
  <w:style w:type="paragraph" w:styleId="a5">
    <w:name w:val="Normal (Web)"/>
    <w:basedOn w:val="a"/>
    <w:uiPriority w:val="99"/>
    <w:semiHidden/>
    <w:unhideWhenUsed/>
    <w:rsid w:val="000D6F52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placeholder-mask">
    <w:name w:val="placeholder-mask"/>
    <w:basedOn w:val="a0"/>
    <w:rsid w:val="00B66D62"/>
  </w:style>
  <w:style w:type="character" w:customStyle="1" w:styleId="placeholder">
    <w:name w:val="placeholder"/>
    <w:basedOn w:val="a0"/>
    <w:rsid w:val="00B66D62"/>
  </w:style>
  <w:style w:type="character" w:styleId="a6">
    <w:name w:val="Emphasis"/>
    <w:basedOn w:val="a0"/>
    <w:uiPriority w:val="20"/>
    <w:qFormat/>
    <w:rsid w:val="00B66D62"/>
    <w:rPr>
      <w:i/>
      <w:iCs/>
    </w:rPr>
  </w:style>
  <w:style w:type="paragraph" w:customStyle="1" w:styleId="c30">
    <w:name w:val="c30"/>
    <w:basedOn w:val="a"/>
    <w:rsid w:val="00306693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4061A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1B3"/>
    <w:pPr>
      <w:spacing w:after="0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71B3"/>
    <w:pPr>
      <w:ind w:left="720"/>
      <w:contextualSpacing/>
    </w:pPr>
  </w:style>
  <w:style w:type="paragraph" w:styleId="a4">
    <w:name w:val="No Spacing"/>
    <w:uiPriority w:val="1"/>
    <w:qFormat/>
    <w:rsid w:val="00A771B3"/>
    <w:pPr>
      <w:spacing w:after="0" w:line="240" w:lineRule="auto"/>
    </w:pPr>
    <w:rPr>
      <w:rFonts w:ascii="Times New Roman" w:hAnsi="Times New Roman"/>
      <w:sz w:val="28"/>
    </w:rPr>
  </w:style>
  <w:style w:type="paragraph" w:styleId="a5">
    <w:name w:val="Normal (Web)"/>
    <w:basedOn w:val="a"/>
    <w:uiPriority w:val="99"/>
    <w:semiHidden/>
    <w:unhideWhenUsed/>
    <w:rsid w:val="000D6F52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placeholder-mask">
    <w:name w:val="placeholder-mask"/>
    <w:basedOn w:val="a0"/>
    <w:rsid w:val="00B66D62"/>
  </w:style>
  <w:style w:type="character" w:customStyle="1" w:styleId="placeholder">
    <w:name w:val="placeholder"/>
    <w:basedOn w:val="a0"/>
    <w:rsid w:val="00B66D62"/>
  </w:style>
  <w:style w:type="character" w:styleId="a6">
    <w:name w:val="Emphasis"/>
    <w:basedOn w:val="a0"/>
    <w:uiPriority w:val="20"/>
    <w:qFormat/>
    <w:rsid w:val="00B66D62"/>
    <w:rPr>
      <w:i/>
      <w:iCs/>
    </w:rPr>
  </w:style>
  <w:style w:type="paragraph" w:customStyle="1" w:styleId="c30">
    <w:name w:val="c30"/>
    <w:basedOn w:val="a"/>
    <w:rsid w:val="00306693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4061A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924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411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Начальная школа 203</dc:creator>
  <cp:keywords/>
  <dc:description/>
  <cp:lastModifiedBy>Людмила</cp:lastModifiedBy>
  <cp:revision>51</cp:revision>
  <dcterms:created xsi:type="dcterms:W3CDTF">2023-06-21T04:41:00Z</dcterms:created>
  <dcterms:modified xsi:type="dcterms:W3CDTF">2023-11-17T09:31:00Z</dcterms:modified>
</cp:coreProperties>
</file>