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67A9" w:rsidRDefault="00DC67A9" w:rsidP="006D38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854">
        <w:rPr>
          <w:rFonts w:ascii="Times New Roman" w:hAnsi="Times New Roman" w:cs="Times New Roman"/>
          <w:b/>
          <w:bCs/>
          <w:sz w:val="24"/>
          <w:szCs w:val="24"/>
        </w:rPr>
        <w:t>Аннотация  к рабочей   программе по «Русскому языку»</w:t>
      </w:r>
      <w:r w:rsidR="003E2196">
        <w:rPr>
          <w:rFonts w:ascii="Times New Roman" w:hAnsi="Times New Roman" w:cs="Times New Roman"/>
          <w:b/>
          <w:bCs/>
          <w:sz w:val="24"/>
          <w:szCs w:val="24"/>
        </w:rPr>
        <w:t>,</w:t>
      </w:r>
      <w:bookmarkStart w:id="0" w:name="_GoBack"/>
      <w:bookmarkEnd w:id="0"/>
      <w:r w:rsidRPr="003C5854">
        <w:rPr>
          <w:rFonts w:ascii="Times New Roman" w:hAnsi="Times New Roman" w:cs="Times New Roman"/>
          <w:b/>
          <w:bCs/>
          <w:sz w:val="24"/>
          <w:szCs w:val="24"/>
        </w:rPr>
        <w:t xml:space="preserve"> 2 класс</w:t>
      </w:r>
    </w:p>
    <w:p w:rsidR="00B64C4D" w:rsidRPr="003C5854" w:rsidRDefault="00B64C4D" w:rsidP="006D388C">
      <w:pPr>
        <w:pStyle w:val="a4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D7EF2" w:rsidRPr="00207CC0" w:rsidRDefault="009D7EF2" w:rsidP="009D7EF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Pr="00DC67A9">
        <w:rPr>
          <w:rFonts w:ascii="Times New Roman" w:hAnsi="Times New Roman" w:cs="Times New Roman"/>
          <w:sz w:val="24"/>
          <w:szCs w:val="24"/>
        </w:rPr>
        <w:t xml:space="preserve">предмета «Русский язык» (предметная область «Русский язык и литературное чтение») </w:t>
      </w:r>
      <w:r>
        <w:rPr>
          <w:rFonts w:ascii="Times New Roman" w:hAnsi="Times New Roman" w:cs="Times New Roman"/>
          <w:sz w:val="24"/>
          <w:szCs w:val="24"/>
        </w:rPr>
        <w:t>для 2 класса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3E2196" w:rsidRPr="003E2196">
        <w:rPr>
          <w:rFonts w:ascii="Times New Roman" w:hAnsi="Times New Roman" w:cs="Times New Roman"/>
          <w:sz w:val="24"/>
          <w:szCs w:val="24"/>
        </w:rPr>
        <w:t xml:space="preserve">просвещения </w:t>
      </w:r>
      <w:r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9D7EF2" w:rsidRPr="00DC67A9" w:rsidRDefault="009D7EF2" w:rsidP="00B64C4D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 xml:space="preserve">Изучение русского языка направлено на достижение следующих </w:t>
      </w:r>
      <w:r w:rsidRPr="00DD3B75">
        <w:rPr>
          <w:rFonts w:ascii="Times New Roman" w:hAnsi="Times New Roman"/>
          <w:b/>
          <w:color w:val="000000"/>
          <w:sz w:val="24"/>
          <w:szCs w:val="24"/>
        </w:rPr>
        <w:t>целей</w:t>
      </w:r>
      <w:r w:rsidRPr="00DC67A9">
        <w:rPr>
          <w:rFonts w:ascii="Times New Roman" w:hAnsi="Times New Roman"/>
          <w:color w:val="000000"/>
          <w:sz w:val="24"/>
          <w:szCs w:val="24"/>
        </w:rPr>
        <w:t>:</w:t>
      </w:r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proofErr w:type="gramStart"/>
      <w:r w:rsidRPr="00DC67A9">
        <w:rPr>
          <w:rFonts w:ascii="Times New Roman" w:hAnsi="Times New Roman"/>
          <w:color w:val="000000"/>
          <w:sz w:val="24"/>
          <w:szCs w:val="24"/>
        </w:rPr>
        <w:t xml:space="preserve"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</w:t>
      </w:r>
      <w:proofErr w:type="spellStart"/>
      <w:r w:rsidRPr="00DC67A9">
        <w:rPr>
          <w:rFonts w:ascii="Times New Roman" w:hAnsi="Times New Roman"/>
          <w:color w:val="000000"/>
          <w:sz w:val="24"/>
          <w:szCs w:val="24"/>
        </w:rPr>
        <w:t>духовно</w:t>
      </w:r>
      <w:r w:rsidRPr="00DC67A9">
        <w:rPr>
          <w:rFonts w:ascii="Times New Roman" w:hAnsi="Times New Roman"/>
          <w:color w:val="000000"/>
          <w:sz w:val="24"/>
          <w:szCs w:val="24"/>
        </w:rPr>
        <w:softHyphen/>
        <w:t>нравственных</w:t>
      </w:r>
      <w:proofErr w:type="spellEnd"/>
      <w:r w:rsidRPr="00DC67A9">
        <w:rPr>
          <w:rFonts w:ascii="Times New Roman" w:hAnsi="Times New Roman"/>
          <w:color w:val="000000"/>
          <w:sz w:val="24"/>
          <w:szCs w:val="24"/>
        </w:rPr>
        <w:t xml:space="preserve">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  <w:proofErr w:type="gramEnd"/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 xml:space="preserve">2) овладение основными видами речевой деятельности на основе первоначальных представлений о нормах современного русского литературного языка: </w:t>
      </w:r>
      <w:proofErr w:type="spellStart"/>
      <w:r w:rsidRPr="00DC67A9">
        <w:rPr>
          <w:rFonts w:ascii="Times New Roman" w:hAnsi="Times New Roman"/>
          <w:color w:val="000000"/>
          <w:sz w:val="24"/>
          <w:szCs w:val="24"/>
        </w:rPr>
        <w:t>аудирование</w:t>
      </w:r>
      <w:proofErr w:type="spellEnd"/>
      <w:r w:rsidRPr="00DC67A9">
        <w:rPr>
          <w:rFonts w:ascii="Times New Roman" w:hAnsi="Times New Roman"/>
          <w:color w:val="000000"/>
          <w:sz w:val="24"/>
          <w:szCs w:val="24"/>
        </w:rPr>
        <w:t>, говорение, чтение, письмо;</w:t>
      </w:r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 xml:space="preserve">3) овладение первоначальными научными представлениями о системе русского языка: фонетика, графика, лексика, </w:t>
      </w:r>
      <w:proofErr w:type="spellStart"/>
      <w:r w:rsidRPr="00DC67A9">
        <w:rPr>
          <w:rFonts w:ascii="Times New Roman" w:hAnsi="Times New Roman"/>
          <w:color w:val="000000"/>
          <w:sz w:val="24"/>
          <w:szCs w:val="24"/>
        </w:rPr>
        <w:t>морфемика</w:t>
      </w:r>
      <w:proofErr w:type="spellEnd"/>
      <w:r w:rsidRPr="00DC67A9">
        <w:rPr>
          <w:rFonts w:ascii="Times New Roman" w:hAnsi="Times New Roman"/>
          <w:color w:val="000000"/>
          <w:sz w:val="24"/>
          <w:szCs w:val="24"/>
        </w:rPr>
        <w:t>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DC67A9" w:rsidRPr="00DC67A9" w:rsidRDefault="00DC67A9" w:rsidP="006D388C">
      <w:pPr>
        <w:spacing w:after="0" w:line="240" w:lineRule="auto"/>
        <w:ind w:firstLine="600"/>
        <w:jc w:val="both"/>
        <w:rPr>
          <w:sz w:val="24"/>
          <w:szCs w:val="24"/>
        </w:rPr>
      </w:pPr>
      <w:r w:rsidRPr="00DC67A9">
        <w:rPr>
          <w:rFonts w:ascii="Times New Roman" w:hAnsi="Times New Roman"/>
          <w:color w:val="000000"/>
          <w:sz w:val="24"/>
          <w:szCs w:val="24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311954" w:rsidRPr="00311954" w:rsidRDefault="00311954" w:rsidP="00B64C4D">
      <w:pPr>
        <w:pStyle w:val="a3"/>
        <w:spacing w:before="0" w:beforeAutospacing="0" w:after="0" w:afterAutospacing="0"/>
        <w:ind w:firstLine="567"/>
        <w:jc w:val="both"/>
      </w:pPr>
      <w:r w:rsidRPr="00311954">
        <w:rPr>
          <w:shd w:val="clear" w:color="auto" w:fill="FFFFFF"/>
        </w:rPr>
        <w:t>Основные разделы:</w:t>
      </w:r>
      <w:r w:rsidR="006D388C">
        <w:rPr>
          <w:shd w:val="clear" w:color="auto" w:fill="FFFFFF"/>
        </w:rPr>
        <w:t xml:space="preserve"> </w:t>
      </w:r>
      <w:proofErr w:type="gramStart"/>
      <w:r w:rsidR="006D388C">
        <w:rPr>
          <w:shd w:val="clear" w:color="auto" w:fill="FFFFFF"/>
        </w:rPr>
        <w:t>«</w:t>
      </w:r>
      <w:r w:rsidRPr="00311954">
        <w:rPr>
          <w:color w:val="000000"/>
        </w:rPr>
        <w:t>Общие сведения о языке</w:t>
      </w:r>
      <w:r w:rsidR="006D388C">
        <w:rPr>
          <w:color w:val="000000"/>
        </w:rPr>
        <w:t xml:space="preserve">», </w:t>
      </w:r>
      <w:r w:rsidR="00DE2915">
        <w:rPr>
          <w:color w:val="000000"/>
        </w:rPr>
        <w:t>«</w:t>
      </w:r>
      <w:r w:rsidRPr="00311954">
        <w:rPr>
          <w:color w:val="000000"/>
        </w:rPr>
        <w:t>Фонетика и графика</w:t>
      </w:r>
      <w:r w:rsidR="00DE2915">
        <w:rPr>
          <w:color w:val="000000"/>
        </w:rPr>
        <w:t>», «</w:t>
      </w:r>
      <w:r w:rsidRPr="00311954">
        <w:rPr>
          <w:color w:val="000000"/>
        </w:rPr>
        <w:t>Орфоэпия</w:t>
      </w:r>
      <w:r w:rsidR="00DE2915">
        <w:rPr>
          <w:color w:val="000000"/>
        </w:rPr>
        <w:t>», «</w:t>
      </w:r>
      <w:r w:rsidRPr="00311954">
        <w:rPr>
          <w:color w:val="000000"/>
        </w:rPr>
        <w:t>Лексика</w:t>
      </w:r>
      <w:r w:rsidR="00DE2915">
        <w:rPr>
          <w:color w:val="000000"/>
        </w:rPr>
        <w:t>», «</w:t>
      </w:r>
      <w:r w:rsidRPr="00311954">
        <w:rPr>
          <w:color w:val="000000"/>
        </w:rPr>
        <w:t>Состав слова (</w:t>
      </w:r>
      <w:proofErr w:type="spellStart"/>
      <w:r w:rsidRPr="00311954">
        <w:rPr>
          <w:color w:val="000000"/>
        </w:rPr>
        <w:t>морфемика</w:t>
      </w:r>
      <w:proofErr w:type="spellEnd"/>
      <w:r w:rsidRPr="00311954">
        <w:rPr>
          <w:color w:val="000000"/>
        </w:rPr>
        <w:t>)</w:t>
      </w:r>
      <w:r w:rsidR="00DE2915">
        <w:rPr>
          <w:color w:val="000000"/>
        </w:rPr>
        <w:t>», «</w:t>
      </w:r>
      <w:r w:rsidRPr="00311954">
        <w:rPr>
          <w:color w:val="000000"/>
        </w:rPr>
        <w:t>Морфология</w:t>
      </w:r>
      <w:r w:rsidR="00DE2915">
        <w:rPr>
          <w:color w:val="000000"/>
        </w:rPr>
        <w:t>», «</w:t>
      </w:r>
      <w:r w:rsidRPr="00311954">
        <w:rPr>
          <w:color w:val="000000"/>
        </w:rPr>
        <w:t>Синтаксис</w:t>
      </w:r>
      <w:r w:rsidR="00DE2915">
        <w:rPr>
          <w:color w:val="000000"/>
        </w:rPr>
        <w:t>», «</w:t>
      </w:r>
      <w:r w:rsidRPr="00311954">
        <w:rPr>
          <w:color w:val="000000"/>
        </w:rPr>
        <w:t>Орфография и пунктуация</w:t>
      </w:r>
      <w:r w:rsidR="00DE2915">
        <w:rPr>
          <w:color w:val="000000"/>
        </w:rPr>
        <w:t>», «</w:t>
      </w:r>
      <w:r w:rsidRPr="00311954">
        <w:rPr>
          <w:color w:val="000000"/>
        </w:rPr>
        <w:t>Развитие речи</w:t>
      </w:r>
      <w:r w:rsidR="00DE2915">
        <w:rPr>
          <w:color w:val="000000"/>
        </w:rPr>
        <w:t>».</w:t>
      </w:r>
      <w:proofErr w:type="gramEnd"/>
    </w:p>
    <w:p w:rsidR="006D388C" w:rsidRPr="00311954" w:rsidRDefault="006D388C" w:rsidP="006D388C">
      <w:pPr>
        <w:pStyle w:val="a3"/>
        <w:spacing w:before="0" w:beforeAutospacing="0" w:after="0" w:afterAutospacing="0"/>
        <w:ind w:firstLine="567"/>
        <w:jc w:val="both"/>
        <w:rPr>
          <w:shd w:val="clear" w:color="auto" w:fill="FFFFFF"/>
        </w:rPr>
      </w:pPr>
      <w:r w:rsidRPr="00311954">
        <w:rPr>
          <w:shd w:val="clear" w:color="auto" w:fill="FFFFFF"/>
        </w:rPr>
        <w:t>Количество часов, отведённых на изучение «Русского языка»  во 2 классе –  170 ч.</w:t>
      </w:r>
      <w:r>
        <w:rPr>
          <w:shd w:val="clear" w:color="auto" w:fill="FFFFFF"/>
        </w:rPr>
        <w:t xml:space="preserve">, в неделю -5 часов. </w:t>
      </w:r>
    </w:p>
    <w:p w:rsidR="00311954" w:rsidRPr="00AF347F" w:rsidRDefault="00AF347F" w:rsidP="006D388C">
      <w:pPr>
        <w:spacing w:after="0" w:line="240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AF347F">
        <w:rPr>
          <w:rFonts w:ascii="Times New Roman" w:hAnsi="Times New Roman" w:cs="Times New Roman"/>
          <w:sz w:val="24"/>
          <w:szCs w:val="24"/>
        </w:rPr>
        <w:t>В течение учебного года предусмотрено 1</w:t>
      </w:r>
      <w:r w:rsidR="00DE2915">
        <w:rPr>
          <w:rFonts w:ascii="Times New Roman" w:hAnsi="Times New Roman" w:cs="Times New Roman"/>
          <w:sz w:val="24"/>
          <w:szCs w:val="24"/>
        </w:rPr>
        <w:t>3</w:t>
      </w:r>
      <w:r w:rsidRPr="00AF347F">
        <w:rPr>
          <w:rFonts w:ascii="Times New Roman" w:hAnsi="Times New Roman" w:cs="Times New Roman"/>
          <w:sz w:val="24"/>
          <w:szCs w:val="24"/>
        </w:rPr>
        <w:t xml:space="preserve"> контрольных работ по русскому языку. Из них три контрольные работы – по итогам учебных четвертей, промежуточная аттестация</w:t>
      </w:r>
      <w:r w:rsidR="006D388C">
        <w:rPr>
          <w:rFonts w:ascii="Times New Roman" w:hAnsi="Times New Roman" w:cs="Times New Roman"/>
          <w:sz w:val="24"/>
          <w:szCs w:val="24"/>
        </w:rPr>
        <w:t xml:space="preserve"> в конце учебного года</w:t>
      </w:r>
      <w:r w:rsidRPr="00AF347F">
        <w:rPr>
          <w:rFonts w:ascii="Times New Roman" w:hAnsi="Times New Roman" w:cs="Times New Roman"/>
          <w:sz w:val="24"/>
          <w:szCs w:val="24"/>
        </w:rPr>
        <w:t xml:space="preserve">, два списывания текста, </w:t>
      </w:r>
      <w:r w:rsidR="00DE2915">
        <w:rPr>
          <w:rFonts w:ascii="Times New Roman" w:hAnsi="Times New Roman" w:cs="Times New Roman"/>
          <w:sz w:val="24"/>
          <w:szCs w:val="24"/>
        </w:rPr>
        <w:t>семь</w:t>
      </w:r>
      <w:r w:rsidRPr="00AF347F">
        <w:rPr>
          <w:rFonts w:ascii="Times New Roman" w:hAnsi="Times New Roman" w:cs="Times New Roman"/>
          <w:sz w:val="24"/>
          <w:szCs w:val="24"/>
        </w:rPr>
        <w:t xml:space="preserve"> тематических контрольных работ.</w:t>
      </w:r>
    </w:p>
    <w:p w:rsidR="00311954" w:rsidRPr="00311954" w:rsidRDefault="00311954" w:rsidP="006D388C">
      <w:pPr>
        <w:spacing w:after="0" w:line="240" w:lineRule="auto"/>
        <w:ind w:firstLine="60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11954" w:rsidRPr="00311954" w:rsidRDefault="00311954" w:rsidP="006D388C">
      <w:pPr>
        <w:spacing w:after="0" w:line="240" w:lineRule="auto"/>
        <w:ind w:firstLine="600"/>
        <w:jc w:val="both"/>
        <w:rPr>
          <w:sz w:val="24"/>
          <w:szCs w:val="24"/>
        </w:rPr>
      </w:pPr>
    </w:p>
    <w:p w:rsidR="00311954" w:rsidRPr="00DC67A9" w:rsidRDefault="00311954" w:rsidP="006D388C">
      <w:pPr>
        <w:pStyle w:val="a3"/>
        <w:spacing w:before="0" w:beforeAutospacing="0" w:after="0" w:afterAutospacing="0"/>
        <w:ind w:firstLine="567"/>
        <w:jc w:val="both"/>
        <w:rPr>
          <w:color w:val="333333"/>
          <w:sz w:val="21"/>
          <w:szCs w:val="21"/>
        </w:rPr>
      </w:pPr>
    </w:p>
    <w:p w:rsidR="00DC67A9" w:rsidRPr="00DC67A9" w:rsidRDefault="00DC67A9" w:rsidP="006D388C">
      <w:pPr>
        <w:spacing w:after="0" w:line="240" w:lineRule="auto"/>
      </w:pPr>
    </w:p>
    <w:sectPr w:rsidR="00DC67A9" w:rsidRPr="00DC6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7A9"/>
    <w:rsid w:val="00202C51"/>
    <w:rsid w:val="00213F4D"/>
    <w:rsid w:val="00311954"/>
    <w:rsid w:val="003722BE"/>
    <w:rsid w:val="003E2196"/>
    <w:rsid w:val="006D388C"/>
    <w:rsid w:val="009D7EF2"/>
    <w:rsid w:val="00AF347F"/>
    <w:rsid w:val="00B64C4D"/>
    <w:rsid w:val="00DC67A9"/>
    <w:rsid w:val="00DD3B75"/>
    <w:rsid w:val="00DE29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67A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67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DC67A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1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49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4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5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8165F2-CA7E-4A5F-BB87-4B41BDB2B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419</Words>
  <Characters>2390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рррр</dc:creator>
  <cp:lastModifiedBy>Людмила</cp:lastModifiedBy>
  <cp:revision>9</cp:revision>
  <dcterms:created xsi:type="dcterms:W3CDTF">2023-06-14T17:33:00Z</dcterms:created>
  <dcterms:modified xsi:type="dcterms:W3CDTF">2023-11-17T08:24:00Z</dcterms:modified>
</cp:coreProperties>
</file>