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A9D6352" w14:textId="3F5C9DA2" w:rsidR="001F08FE" w:rsidRDefault="00CF06B3" w:rsidP="001F08FE">
      <w:pPr>
        <w:spacing w:line="240" w:lineRule="auto"/>
        <w:ind w:hanging="567"/>
        <w:jc w:val="center"/>
        <w:rPr>
          <w:rFonts w:eastAsia="Times New Roman" w:cs="Arial"/>
          <w:b/>
          <w:sz w:val="24"/>
          <w:szCs w:val="24"/>
          <w:lang w:eastAsia="ru-RU"/>
        </w:rPr>
      </w:pPr>
      <w:r w:rsidRPr="00005985">
        <w:rPr>
          <w:rFonts w:eastAsia="Times New Roman" w:cs="Arial"/>
          <w:b/>
          <w:sz w:val="24"/>
          <w:szCs w:val="24"/>
          <w:lang w:eastAsia="ru-RU"/>
        </w:rPr>
        <w:t>Аннотация</w:t>
      </w:r>
      <w:r w:rsidR="00005985" w:rsidRPr="00005985">
        <w:rPr>
          <w:rFonts w:eastAsia="Times New Roman" w:cs="Arial"/>
          <w:b/>
          <w:sz w:val="24"/>
          <w:szCs w:val="24"/>
          <w:lang w:eastAsia="ru-RU"/>
        </w:rPr>
        <w:t xml:space="preserve"> к рабочей программе по изобразительному искусству</w:t>
      </w:r>
      <w:r w:rsidR="00673ED5">
        <w:rPr>
          <w:rFonts w:eastAsia="Times New Roman" w:cs="Arial"/>
          <w:b/>
          <w:sz w:val="24"/>
          <w:szCs w:val="24"/>
          <w:lang w:eastAsia="ru-RU"/>
        </w:rPr>
        <w:t>,</w:t>
      </w:r>
      <w:r w:rsidR="00344FA8">
        <w:rPr>
          <w:rFonts w:eastAsia="Times New Roman" w:cs="Arial"/>
          <w:b/>
          <w:sz w:val="24"/>
          <w:szCs w:val="24"/>
          <w:lang w:eastAsia="ru-RU"/>
        </w:rPr>
        <w:t xml:space="preserve"> 2 к</w:t>
      </w:r>
      <w:r w:rsidR="001F08FE">
        <w:rPr>
          <w:rFonts w:eastAsia="Times New Roman" w:cs="Arial"/>
          <w:b/>
          <w:sz w:val="24"/>
          <w:szCs w:val="24"/>
          <w:lang w:eastAsia="ru-RU"/>
        </w:rPr>
        <w:t>лас</w:t>
      </w:r>
      <w:r w:rsidR="000D5486">
        <w:rPr>
          <w:rFonts w:eastAsia="Times New Roman" w:cs="Arial"/>
          <w:b/>
          <w:sz w:val="24"/>
          <w:szCs w:val="24"/>
          <w:lang w:eastAsia="ru-RU"/>
        </w:rPr>
        <w:t>с</w:t>
      </w:r>
    </w:p>
    <w:p w14:paraId="6905AB61" w14:textId="77777777" w:rsidR="00344FA8" w:rsidRDefault="00344FA8" w:rsidP="00344FA8">
      <w:pPr>
        <w:spacing w:line="240" w:lineRule="auto"/>
        <w:ind w:left="-426" w:firstLine="567"/>
        <w:jc w:val="both"/>
        <w:rPr>
          <w:rFonts w:cs="Times New Roman"/>
          <w:sz w:val="24"/>
          <w:szCs w:val="24"/>
        </w:rPr>
      </w:pPr>
    </w:p>
    <w:p w14:paraId="44ACD857" w14:textId="2FA66AB7" w:rsidR="000D5486" w:rsidRPr="00207CC0" w:rsidRDefault="000D5486" w:rsidP="000D5486">
      <w:pPr>
        <w:spacing w:line="240" w:lineRule="auto"/>
        <w:ind w:left="-426" w:firstLine="426"/>
        <w:jc w:val="both"/>
        <w:rPr>
          <w:rFonts w:cs="Times New Roman"/>
          <w:sz w:val="24"/>
          <w:szCs w:val="24"/>
        </w:rPr>
      </w:pPr>
      <w:r w:rsidRPr="00207CC0">
        <w:rPr>
          <w:rFonts w:cs="Times New Roman"/>
          <w:sz w:val="24"/>
          <w:szCs w:val="24"/>
        </w:rPr>
        <w:t>Рабочая программа учебного предмета</w:t>
      </w:r>
      <w:r>
        <w:rPr>
          <w:rFonts w:cs="Times New Roman"/>
          <w:sz w:val="24"/>
          <w:szCs w:val="24"/>
        </w:rPr>
        <w:t xml:space="preserve"> </w:t>
      </w:r>
      <w:r w:rsidRPr="00207CC0">
        <w:rPr>
          <w:rFonts w:cs="Times New Roman"/>
          <w:sz w:val="24"/>
          <w:szCs w:val="24"/>
        </w:rPr>
        <w:t xml:space="preserve"> </w:t>
      </w:r>
      <w:r w:rsidRPr="00344FA8">
        <w:rPr>
          <w:rFonts w:cs="Times New Roman"/>
          <w:sz w:val="24"/>
          <w:szCs w:val="24"/>
        </w:rPr>
        <w:t>«</w:t>
      </w:r>
      <w:r>
        <w:rPr>
          <w:rFonts w:cs="Times New Roman"/>
          <w:sz w:val="24"/>
          <w:szCs w:val="24"/>
        </w:rPr>
        <w:t>Изобразительное искусство</w:t>
      </w:r>
      <w:r w:rsidRPr="00344FA8">
        <w:rPr>
          <w:rFonts w:cs="Times New Roman"/>
          <w:sz w:val="24"/>
          <w:szCs w:val="24"/>
        </w:rPr>
        <w:t>»</w:t>
      </w:r>
      <w:r w:rsidRPr="00344FA8">
        <w:rPr>
          <w:rFonts w:cs="Times New Roman"/>
          <w:sz w:val="24"/>
          <w:szCs w:val="28"/>
        </w:rPr>
        <w:t xml:space="preserve"> </w:t>
      </w:r>
      <w:r w:rsidRPr="00C74D33">
        <w:rPr>
          <w:rFonts w:cs="Times New Roman"/>
          <w:sz w:val="24"/>
          <w:szCs w:val="28"/>
        </w:rPr>
        <w:t>(предметная область «</w:t>
      </w:r>
      <w:r>
        <w:rPr>
          <w:rFonts w:cs="Times New Roman"/>
          <w:sz w:val="24"/>
          <w:szCs w:val="28"/>
        </w:rPr>
        <w:t>Искусство</w:t>
      </w:r>
      <w:r w:rsidRPr="00C74D33">
        <w:rPr>
          <w:rFonts w:cs="Times New Roman"/>
          <w:sz w:val="24"/>
          <w:szCs w:val="28"/>
        </w:rPr>
        <w:t>»)</w:t>
      </w:r>
      <w:r w:rsidR="00C74103">
        <w:rPr>
          <w:rFonts w:cs="Times New Roman"/>
          <w:sz w:val="24"/>
          <w:szCs w:val="28"/>
        </w:rPr>
        <w:t xml:space="preserve"> для 2 класса </w:t>
      </w:r>
      <w:r w:rsidRPr="00344FA8">
        <w:rPr>
          <w:rFonts w:cs="Times New Roman"/>
          <w:sz w:val="24"/>
          <w:szCs w:val="24"/>
        </w:rPr>
        <w:t xml:space="preserve"> </w:t>
      </w:r>
      <w:r>
        <w:rPr>
          <w:rFonts w:cs="Times New Roman"/>
          <w:sz w:val="24"/>
          <w:szCs w:val="24"/>
        </w:rPr>
        <w:t>разработана</w:t>
      </w:r>
      <w:r w:rsidRPr="00207CC0">
        <w:rPr>
          <w:rFonts w:cs="Times New Roman"/>
          <w:sz w:val="24"/>
          <w:szCs w:val="24"/>
        </w:rPr>
        <w:t xml:space="preserve"> </w:t>
      </w:r>
      <w:r w:rsidRPr="00C703C5">
        <w:rPr>
          <w:rFonts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1351EE">
        <w:rPr>
          <w:rFonts w:eastAsia="Calibri" w:cs="Times New Roman"/>
          <w:sz w:val="24"/>
          <w:szCs w:val="24"/>
        </w:rPr>
        <w:t>просвещения</w:t>
      </w:r>
      <w:r w:rsidR="001351EE" w:rsidRPr="00C703C5">
        <w:rPr>
          <w:rFonts w:cs="Times New Roman"/>
          <w:sz w:val="24"/>
          <w:szCs w:val="24"/>
        </w:rPr>
        <w:t xml:space="preserve"> </w:t>
      </w:r>
      <w:bookmarkStart w:id="0" w:name="_GoBack"/>
      <w:bookmarkEnd w:id="0"/>
      <w:r w:rsidRPr="00C703C5">
        <w:rPr>
          <w:rFonts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rFonts w:cs="Times New Roman"/>
          <w:sz w:val="24"/>
          <w:szCs w:val="24"/>
        </w:rPr>
        <w:t xml:space="preserve">а также </w:t>
      </w:r>
      <w:proofErr w:type="gramStart"/>
      <w:r w:rsidRPr="00207CC0">
        <w:rPr>
          <w:rFonts w:cs="Times New Roman"/>
          <w:sz w:val="24"/>
          <w:szCs w:val="24"/>
        </w:rPr>
        <w:t>ориентирована</w:t>
      </w:r>
      <w:proofErr w:type="gramEnd"/>
      <w:r w:rsidRPr="00207CC0">
        <w:rPr>
          <w:rFonts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14:paraId="7EAECB48" w14:textId="699ECC20" w:rsidR="00214ACD" w:rsidRPr="00214ACD" w:rsidRDefault="00344FA8" w:rsidP="00214ACD">
      <w:pPr>
        <w:tabs>
          <w:tab w:val="left" w:pos="993"/>
        </w:tabs>
        <w:spacing w:line="240" w:lineRule="auto"/>
        <w:ind w:left="-426" w:firstLine="426"/>
        <w:jc w:val="both"/>
        <w:rPr>
          <w:rFonts w:eastAsia="Calibri" w:cs="Times New Roman"/>
          <w:sz w:val="24"/>
          <w:szCs w:val="24"/>
        </w:rPr>
      </w:pPr>
      <w:r>
        <w:rPr>
          <w:sz w:val="24"/>
        </w:rPr>
        <w:t>Цель программы по</w:t>
      </w:r>
      <w:r w:rsidRPr="00171E6F">
        <w:rPr>
          <w:sz w:val="24"/>
        </w:rPr>
        <w:t xml:space="preserve"> </w:t>
      </w:r>
      <w:r>
        <w:rPr>
          <w:sz w:val="24"/>
        </w:rPr>
        <w:t>изобразительному искусству</w:t>
      </w:r>
      <w:r w:rsidRPr="00171E6F">
        <w:rPr>
          <w:sz w:val="24"/>
        </w:rPr>
        <w:t xml:space="preserve"> </w:t>
      </w:r>
      <w:r>
        <w:rPr>
          <w:sz w:val="24"/>
        </w:rPr>
        <w:t>направлена</w:t>
      </w:r>
      <w:r w:rsidR="00214ACD" w:rsidRPr="00214ACD">
        <w:rPr>
          <w:rFonts w:eastAsia="Calibri" w:cs="Times New Roman"/>
          <w:sz w:val="24"/>
          <w:szCs w:val="24"/>
        </w:rPr>
        <w:t xml:space="preserve"> </w:t>
      </w:r>
      <w:r>
        <w:rPr>
          <w:rFonts w:eastAsia="Calibri" w:cs="Times New Roman"/>
          <w:sz w:val="24"/>
          <w:szCs w:val="24"/>
        </w:rPr>
        <w:t xml:space="preserve">на формирование </w:t>
      </w:r>
      <w:r w:rsidR="00214ACD" w:rsidRPr="00214ACD">
        <w:rPr>
          <w:rFonts w:eastAsia="Calibri" w:cs="Times New Roman"/>
          <w:sz w:val="24"/>
          <w:szCs w:val="24"/>
        </w:rPr>
        <w:t>художестве</w:t>
      </w:r>
      <w:r>
        <w:rPr>
          <w:rFonts w:eastAsia="Calibri" w:cs="Times New Roman"/>
          <w:sz w:val="24"/>
          <w:szCs w:val="24"/>
        </w:rPr>
        <w:t>нной культуры учащихся, развитие</w:t>
      </w:r>
      <w:r w:rsidR="00214ACD" w:rsidRPr="00214ACD">
        <w:rPr>
          <w:rFonts w:eastAsia="Calibri" w:cs="Times New Roman"/>
          <w:sz w:val="24"/>
          <w:szCs w:val="24"/>
        </w:rPr>
        <w:t xml:space="preserve"> художественно-образного мышления и эстетического отношения к явлениям действительности путём освоения начальных основ художественных знаний, умений, навыков и развития творческого потенциала учащихся.</w:t>
      </w:r>
    </w:p>
    <w:p w14:paraId="12B983F8" w14:textId="77777777" w:rsidR="00214ACD" w:rsidRPr="00214ACD" w:rsidRDefault="00214ACD" w:rsidP="00214ACD">
      <w:pPr>
        <w:tabs>
          <w:tab w:val="left" w:pos="993"/>
        </w:tabs>
        <w:spacing w:line="240" w:lineRule="auto"/>
        <w:ind w:left="-426" w:firstLine="426"/>
        <w:jc w:val="both"/>
        <w:rPr>
          <w:rFonts w:eastAsia="Calibri" w:cs="Times New Roman"/>
          <w:sz w:val="24"/>
          <w:szCs w:val="24"/>
        </w:rPr>
      </w:pPr>
      <w:r w:rsidRPr="00214ACD">
        <w:rPr>
          <w:rFonts w:eastAsia="Calibri" w:cs="Times New Roman"/>
          <w:sz w:val="24"/>
          <w:szCs w:val="24"/>
        </w:rPr>
        <w:t>Преподавание предмета направлено на развитие духовной культуры учащихся, формирование активной эстетической позиции по отношению к действительности и произведениям искусства, понимание роли и значения художественной деятельности в жизни людей.</w:t>
      </w:r>
    </w:p>
    <w:p w14:paraId="17CCE446" w14:textId="77777777" w:rsidR="00214ACD" w:rsidRPr="00214ACD" w:rsidRDefault="00214ACD" w:rsidP="00214ACD">
      <w:pPr>
        <w:tabs>
          <w:tab w:val="left" w:pos="993"/>
        </w:tabs>
        <w:spacing w:line="240" w:lineRule="auto"/>
        <w:ind w:left="-426" w:firstLine="426"/>
        <w:jc w:val="both"/>
        <w:rPr>
          <w:rFonts w:eastAsia="Calibri" w:cs="Times New Roman"/>
          <w:sz w:val="24"/>
          <w:szCs w:val="24"/>
        </w:rPr>
      </w:pPr>
      <w:r w:rsidRPr="00214ACD">
        <w:rPr>
          <w:rFonts w:eastAsia="Calibri" w:cs="Times New Roman"/>
          <w:sz w:val="24"/>
          <w:szCs w:val="24"/>
        </w:rPr>
        <w:t>Важнейшей задачей является формирование активного, ценностного отношения к истории отечественной культуры, выраженной в её архитектуре, изобразительном искусстве, в национальных образах предметно-материальной и пространственной среды, в понимании красоты человека.</w:t>
      </w:r>
    </w:p>
    <w:p w14:paraId="29A66FAA" w14:textId="77777777" w:rsidR="00011F75" w:rsidRDefault="00214ACD" w:rsidP="00011F75">
      <w:pPr>
        <w:tabs>
          <w:tab w:val="left" w:pos="993"/>
        </w:tabs>
        <w:spacing w:line="240" w:lineRule="auto"/>
        <w:ind w:left="-426" w:firstLine="426"/>
        <w:jc w:val="both"/>
        <w:rPr>
          <w:rFonts w:eastAsia="Calibri" w:cs="Times New Roman"/>
          <w:sz w:val="24"/>
          <w:szCs w:val="24"/>
        </w:rPr>
      </w:pPr>
      <w:r w:rsidRPr="00214ACD">
        <w:rPr>
          <w:rFonts w:eastAsia="Calibri" w:cs="Times New Roman"/>
          <w:sz w:val="24"/>
          <w:szCs w:val="24"/>
        </w:rPr>
        <w:t>Воспитательный потенциал предмета «Изобразительное искусство» реализуется через:</w:t>
      </w:r>
      <w:r w:rsidR="00794CA8">
        <w:rPr>
          <w:rFonts w:eastAsia="Calibri" w:cs="Times New Roman"/>
          <w:sz w:val="24"/>
          <w:szCs w:val="24"/>
        </w:rPr>
        <w:t xml:space="preserve"> </w:t>
      </w:r>
      <w:r w:rsidRPr="00214ACD">
        <w:rPr>
          <w:rFonts w:eastAsia="Calibri" w:cs="Times New Roman"/>
          <w:sz w:val="24"/>
          <w:szCs w:val="24"/>
        </w:rPr>
        <w:t xml:space="preserve">привлечение внимания обучающихся к ценностному аспекту изучаемых на уроках явлений, организацию их работы с получаемой на уроке социально значимой информацией – инициирование ее обсуждения, высказывания </w:t>
      </w:r>
      <w:proofErr w:type="gramStart"/>
      <w:r w:rsidRPr="00214ACD">
        <w:rPr>
          <w:rFonts w:eastAsia="Calibri" w:cs="Times New Roman"/>
          <w:sz w:val="24"/>
          <w:szCs w:val="24"/>
        </w:rPr>
        <w:t>обучающимися</w:t>
      </w:r>
      <w:proofErr w:type="gramEnd"/>
      <w:r w:rsidRPr="00214ACD">
        <w:rPr>
          <w:rFonts w:eastAsia="Calibri" w:cs="Times New Roman"/>
          <w:sz w:val="24"/>
          <w:szCs w:val="24"/>
        </w:rPr>
        <w:t xml:space="preserve"> своего мнения по ее поводу, выработки своего к ней отношения;</w:t>
      </w:r>
      <w:r w:rsidR="00794CA8">
        <w:rPr>
          <w:rFonts w:eastAsia="Calibri" w:cs="Times New Roman"/>
          <w:sz w:val="24"/>
          <w:szCs w:val="24"/>
        </w:rPr>
        <w:t xml:space="preserve"> </w:t>
      </w:r>
      <w:r w:rsidRPr="00214ACD">
        <w:rPr>
          <w:rFonts w:eastAsia="Calibri" w:cs="Times New Roman"/>
          <w:sz w:val="24"/>
          <w:szCs w:val="24"/>
        </w:rPr>
        <w:t xml:space="preserve">демонстрацию </w:t>
      </w:r>
      <w:proofErr w:type="gramStart"/>
      <w:r w:rsidRPr="00214ACD">
        <w:rPr>
          <w:rFonts w:eastAsia="Calibri" w:cs="Times New Roman"/>
          <w:sz w:val="24"/>
          <w:szCs w:val="24"/>
        </w:rPr>
        <w:t>обучающимся</w:t>
      </w:r>
      <w:proofErr w:type="gramEnd"/>
      <w:r w:rsidRPr="00214ACD">
        <w:rPr>
          <w:rFonts w:eastAsia="Calibri" w:cs="Times New Roman"/>
          <w:sz w:val="24"/>
          <w:szCs w:val="24"/>
        </w:rPr>
        <w:t xml:space="preserve"> примеров ответственного, гражданского поведения, проявления человеколюбия и добросердечности, через подбор соответствующих текстов для чтения, задач для решения, проблемных ситуаций для обсуждения в классе;</w:t>
      </w:r>
      <w:r w:rsidR="00794CA8">
        <w:rPr>
          <w:rFonts w:eastAsia="Calibri" w:cs="Times New Roman"/>
          <w:sz w:val="24"/>
          <w:szCs w:val="24"/>
        </w:rPr>
        <w:t xml:space="preserve"> </w:t>
      </w:r>
      <w:r w:rsidRPr="00214ACD">
        <w:rPr>
          <w:rFonts w:eastAsia="Calibri" w:cs="Times New Roman"/>
          <w:sz w:val="24"/>
          <w:szCs w:val="24"/>
        </w:rPr>
        <w:t xml:space="preserve">применение на уроках интерактивных форм работы с обучающимися: интеллектуальных игр, стимулирующих познавательную мотивацию обучающихся; дидактического театра, где полученные на уроке знания обыгрываются в театральных постановках; дискуссий, которые дают </w:t>
      </w:r>
      <w:proofErr w:type="gramStart"/>
      <w:r w:rsidRPr="00214ACD">
        <w:rPr>
          <w:rFonts w:eastAsia="Calibri" w:cs="Times New Roman"/>
          <w:sz w:val="24"/>
          <w:szCs w:val="24"/>
        </w:rPr>
        <w:t>обучающимся</w:t>
      </w:r>
      <w:proofErr w:type="gramEnd"/>
      <w:r w:rsidRPr="00214ACD">
        <w:rPr>
          <w:rFonts w:eastAsia="Calibri" w:cs="Times New Roman"/>
          <w:sz w:val="24"/>
          <w:szCs w:val="24"/>
        </w:rPr>
        <w:t xml:space="preserve"> возможность приобрести опыт ведения конструктивного диалога; групповой работы или работы в парах, которые учат обучающихся командной работе и взаимодействию с другими обучающимися;</w:t>
      </w:r>
      <w:r w:rsidR="00794CA8">
        <w:rPr>
          <w:rFonts w:eastAsia="Calibri" w:cs="Times New Roman"/>
          <w:sz w:val="24"/>
          <w:szCs w:val="24"/>
        </w:rPr>
        <w:t xml:space="preserve"> </w:t>
      </w:r>
      <w:proofErr w:type="gramStart"/>
      <w:r w:rsidRPr="00214ACD">
        <w:rPr>
          <w:rFonts w:eastAsia="Calibri" w:cs="Times New Roman"/>
          <w:sz w:val="24"/>
          <w:szCs w:val="24"/>
        </w:rPr>
        <w:t>инициирование и поддержку исследовательской деятельности обучающихся в рамках реализации ими индивидуальных и групповых исследовательских проектов, что даст обучающимся возможность приобрести навык самостоятельного решения теоретической проблемы, навык генерирования и оформления собственных идей, навык уважительного отношения к чужим идеям,</w:t>
      </w:r>
      <w:proofErr w:type="gramEnd"/>
      <w:r w:rsidRPr="00214ACD">
        <w:rPr>
          <w:rFonts w:eastAsia="Calibri" w:cs="Times New Roman"/>
          <w:sz w:val="24"/>
          <w:szCs w:val="24"/>
        </w:rPr>
        <w:t xml:space="preserve"> </w:t>
      </w:r>
      <w:proofErr w:type="gramStart"/>
      <w:r w:rsidRPr="00214ACD">
        <w:rPr>
          <w:rFonts w:eastAsia="Calibri" w:cs="Times New Roman"/>
          <w:sz w:val="24"/>
          <w:szCs w:val="24"/>
        </w:rPr>
        <w:t>оформленным</w:t>
      </w:r>
      <w:proofErr w:type="gramEnd"/>
      <w:r w:rsidRPr="00214ACD">
        <w:rPr>
          <w:rFonts w:eastAsia="Calibri" w:cs="Times New Roman"/>
          <w:sz w:val="24"/>
          <w:szCs w:val="24"/>
        </w:rPr>
        <w:t xml:space="preserve"> в работах других исследователей, навык публичного выступления перед аудиторией, аргументирования и отстаивания своей точки зрения.</w:t>
      </w:r>
    </w:p>
    <w:p w14:paraId="25C8AD62" w14:textId="71169A61" w:rsidR="004D57EF" w:rsidRPr="00011F75" w:rsidRDefault="00011F75" w:rsidP="00011F75">
      <w:pPr>
        <w:tabs>
          <w:tab w:val="left" w:pos="993"/>
        </w:tabs>
        <w:spacing w:line="240" w:lineRule="auto"/>
        <w:ind w:left="-426" w:firstLine="426"/>
        <w:jc w:val="both"/>
        <w:rPr>
          <w:rFonts w:eastAsia="Calibri" w:cs="Times New Roman"/>
          <w:sz w:val="24"/>
          <w:szCs w:val="24"/>
        </w:rPr>
      </w:pPr>
      <w:r w:rsidRPr="00CF4906">
        <w:rPr>
          <w:rFonts w:cs="Times New Roman"/>
          <w:color w:val="000000"/>
          <w:sz w:val="24"/>
          <w:shd w:val="clear" w:color="auto" w:fill="FFFFFF"/>
        </w:rPr>
        <w:t xml:space="preserve">Содержание обучения раскрывается через </w:t>
      </w:r>
      <w:r>
        <w:rPr>
          <w:rFonts w:cs="Times New Roman"/>
          <w:color w:val="000000"/>
          <w:sz w:val="24"/>
          <w:shd w:val="clear" w:color="auto" w:fill="FFFFFF"/>
        </w:rPr>
        <w:t>следующие разделы</w:t>
      </w:r>
      <w:r w:rsidRPr="00CF4906">
        <w:rPr>
          <w:rFonts w:cs="Times New Roman"/>
          <w:color w:val="000000"/>
          <w:sz w:val="24"/>
          <w:shd w:val="clear" w:color="auto" w:fill="FFFFFF"/>
        </w:rPr>
        <w:t>:</w:t>
      </w:r>
      <w:r w:rsidRPr="004C2C63">
        <w:rPr>
          <w:rFonts w:cs="Times New Roman"/>
          <w:color w:val="000000"/>
          <w:sz w:val="24"/>
          <w:shd w:val="clear" w:color="auto" w:fill="FFFFFF"/>
        </w:rPr>
        <w:t xml:space="preserve"> </w:t>
      </w:r>
      <w:r w:rsidR="004D57EF">
        <w:rPr>
          <w:bCs/>
          <w:sz w:val="24"/>
          <w:szCs w:val="24"/>
        </w:rPr>
        <w:t>г</w:t>
      </w:r>
      <w:r w:rsidR="004D57EF" w:rsidRPr="00752F76">
        <w:rPr>
          <w:bCs/>
          <w:sz w:val="24"/>
          <w:szCs w:val="24"/>
        </w:rPr>
        <w:t>рафика</w:t>
      </w:r>
      <w:r w:rsidR="004D57EF">
        <w:rPr>
          <w:bCs/>
          <w:sz w:val="24"/>
          <w:szCs w:val="24"/>
        </w:rPr>
        <w:t>, ж</w:t>
      </w:r>
      <w:r w:rsidR="004D57EF" w:rsidRPr="00752F76">
        <w:rPr>
          <w:bCs/>
          <w:sz w:val="24"/>
          <w:szCs w:val="24"/>
        </w:rPr>
        <w:t>ивопись</w:t>
      </w:r>
      <w:r w:rsidR="004D57EF">
        <w:rPr>
          <w:bCs/>
          <w:sz w:val="24"/>
          <w:szCs w:val="24"/>
        </w:rPr>
        <w:t>, с</w:t>
      </w:r>
      <w:r w:rsidR="004D57EF" w:rsidRPr="00752F76">
        <w:rPr>
          <w:bCs/>
          <w:sz w:val="24"/>
          <w:szCs w:val="24"/>
        </w:rPr>
        <w:t>кульптура</w:t>
      </w:r>
      <w:r w:rsidR="004D57EF">
        <w:rPr>
          <w:bCs/>
          <w:sz w:val="24"/>
          <w:szCs w:val="24"/>
        </w:rPr>
        <w:t>, а</w:t>
      </w:r>
      <w:r w:rsidR="004D57EF" w:rsidRPr="00752F76">
        <w:rPr>
          <w:bCs/>
          <w:sz w:val="24"/>
          <w:szCs w:val="24"/>
        </w:rPr>
        <w:t>рхитектур</w:t>
      </w:r>
      <w:r w:rsidR="004D57EF">
        <w:rPr>
          <w:bCs/>
          <w:sz w:val="24"/>
          <w:szCs w:val="24"/>
        </w:rPr>
        <w:t>а, во</w:t>
      </w:r>
      <w:r w:rsidR="004D57EF" w:rsidRPr="00752F76">
        <w:rPr>
          <w:bCs/>
          <w:sz w:val="24"/>
          <w:szCs w:val="24"/>
        </w:rPr>
        <w:t>сприятие произведений искусства</w:t>
      </w:r>
      <w:r w:rsidR="004D57EF">
        <w:rPr>
          <w:bCs/>
          <w:sz w:val="24"/>
          <w:szCs w:val="24"/>
        </w:rPr>
        <w:t>, а</w:t>
      </w:r>
      <w:r w:rsidR="004D57EF" w:rsidRPr="00752F76">
        <w:rPr>
          <w:bCs/>
          <w:sz w:val="24"/>
          <w:szCs w:val="24"/>
        </w:rPr>
        <w:t>збука цифровой графики</w:t>
      </w:r>
      <w:r w:rsidR="004D57EF">
        <w:rPr>
          <w:bCs/>
          <w:sz w:val="24"/>
          <w:szCs w:val="24"/>
        </w:rPr>
        <w:t>.</w:t>
      </w:r>
    </w:p>
    <w:p w14:paraId="4266CD1E" w14:textId="6160C214" w:rsidR="00794CA8" w:rsidRDefault="00214ACD" w:rsidP="00794CA8">
      <w:pPr>
        <w:tabs>
          <w:tab w:val="left" w:pos="993"/>
        </w:tabs>
        <w:spacing w:line="240" w:lineRule="auto"/>
        <w:ind w:left="-426" w:firstLine="426"/>
        <w:jc w:val="both"/>
        <w:rPr>
          <w:sz w:val="24"/>
          <w:szCs w:val="24"/>
        </w:rPr>
      </w:pPr>
      <w:r w:rsidRPr="00794CA8">
        <w:rPr>
          <w:sz w:val="24"/>
          <w:szCs w:val="24"/>
        </w:rPr>
        <w:t>На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изучение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изобразительного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искусства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во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2</w:t>
      </w:r>
      <w:r w:rsidRPr="00794CA8">
        <w:rPr>
          <w:spacing w:val="-2"/>
          <w:sz w:val="24"/>
          <w:szCs w:val="24"/>
        </w:rPr>
        <w:t xml:space="preserve"> </w:t>
      </w:r>
      <w:r w:rsidRPr="00794CA8">
        <w:rPr>
          <w:sz w:val="24"/>
          <w:szCs w:val="24"/>
        </w:rPr>
        <w:t>классе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отводится</w:t>
      </w:r>
      <w:r w:rsidRPr="00794CA8">
        <w:rPr>
          <w:spacing w:val="-4"/>
          <w:sz w:val="24"/>
          <w:szCs w:val="24"/>
        </w:rPr>
        <w:t xml:space="preserve"> </w:t>
      </w:r>
      <w:r w:rsidRPr="00794CA8">
        <w:rPr>
          <w:sz w:val="24"/>
          <w:szCs w:val="24"/>
        </w:rPr>
        <w:t>1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час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в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неделю,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всего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34</w:t>
      </w:r>
      <w:r w:rsidRPr="00794CA8">
        <w:rPr>
          <w:spacing w:val="-3"/>
          <w:sz w:val="24"/>
          <w:szCs w:val="24"/>
        </w:rPr>
        <w:t xml:space="preserve"> </w:t>
      </w:r>
      <w:r w:rsidRPr="00794CA8">
        <w:rPr>
          <w:sz w:val="24"/>
          <w:szCs w:val="24"/>
        </w:rPr>
        <w:t>часа</w:t>
      </w:r>
      <w:r w:rsidR="00794CA8">
        <w:rPr>
          <w:sz w:val="24"/>
          <w:szCs w:val="24"/>
        </w:rPr>
        <w:t>.</w:t>
      </w:r>
    </w:p>
    <w:p w14:paraId="4544E9EE" w14:textId="4C2AB376" w:rsidR="006E7CD1" w:rsidRPr="006E7CD1" w:rsidRDefault="006E7CD1" w:rsidP="006E7CD1">
      <w:pPr>
        <w:tabs>
          <w:tab w:val="left" w:pos="993"/>
        </w:tabs>
        <w:spacing w:line="240" w:lineRule="auto"/>
        <w:ind w:left="-426" w:firstLine="426"/>
        <w:jc w:val="both"/>
        <w:rPr>
          <w:sz w:val="24"/>
          <w:szCs w:val="24"/>
        </w:rPr>
      </w:pPr>
      <w:r w:rsidRPr="006E7CD1">
        <w:rPr>
          <w:sz w:val="24"/>
          <w:szCs w:val="24"/>
        </w:rPr>
        <w:t xml:space="preserve">По программе предусмотрено проведение промежуточной аттестации в конце учебного года, которая будет осуществляться  в форме </w:t>
      </w:r>
      <w:r w:rsidR="000D5486">
        <w:rPr>
          <w:rFonts w:cs="Times New Roman"/>
          <w:sz w:val="24"/>
          <w:szCs w:val="24"/>
        </w:rPr>
        <w:t>защиты творческих работ.</w:t>
      </w:r>
    </w:p>
    <w:p w14:paraId="13BA510C" w14:textId="77777777" w:rsidR="00CF06B3" w:rsidRPr="00CF06B3" w:rsidRDefault="00CF06B3" w:rsidP="003D56FD">
      <w:pPr>
        <w:autoSpaceDE w:val="0"/>
        <w:autoSpaceDN w:val="0"/>
        <w:adjustRightInd w:val="0"/>
        <w:spacing w:line="240" w:lineRule="auto"/>
        <w:jc w:val="both"/>
        <w:rPr>
          <w:rFonts w:cs="Times New Roman"/>
          <w:sz w:val="44"/>
        </w:rPr>
      </w:pPr>
    </w:p>
    <w:sectPr w:rsidR="00CF06B3" w:rsidRPr="00CF06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EE2CED"/>
    <w:multiLevelType w:val="hybridMultilevel"/>
    <w:tmpl w:val="5C4EAFD8"/>
    <w:lvl w:ilvl="0" w:tplc="F04C43D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color w:val="000000"/>
        <w:sz w:val="2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C47631"/>
    <w:multiLevelType w:val="multilevel"/>
    <w:tmpl w:val="21703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54E768B0"/>
    <w:multiLevelType w:val="hybridMultilevel"/>
    <w:tmpl w:val="8C54E400"/>
    <w:lvl w:ilvl="0" w:tplc="EEACE8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C55948"/>
    <w:multiLevelType w:val="hybridMultilevel"/>
    <w:tmpl w:val="8EF85C18"/>
    <w:lvl w:ilvl="0" w:tplc="37BA69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2482CDE"/>
    <w:multiLevelType w:val="hybridMultilevel"/>
    <w:tmpl w:val="DC44CA56"/>
    <w:lvl w:ilvl="0" w:tplc="9790F2C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5">
    <w:nsid w:val="70232F1D"/>
    <w:multiLevelType w:val="hybridMultilevel"/>
    <w:tmpl w:val="F882169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9034A54"/>
    <w:multiLevelType w:val="hybridMultilevel"/>
    <w:tmpl w:val="8EF85C18"/>
    <w:lvl w:ilvl="0" w:tplc="37BA69C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282"/>
    <w:rsid w:val="00005985"/>
    <w:rsid w:val="00011F75"/>
    <w:rsid w:val="0003213E"/>
    <w:rsid w:val="00043F03"/>
    <w:rsid w:val="000D5486"/>
    <w:rsid w:val="001351EE"/>
    <w:rsid w:val="001F08FE"/>
    <w:rsid w:val="00214ACD"/>
    <w:rsid w:val="00285DA1"/>
    <w:rsid w:val="002A67A7"/>
    <w:rsid w:val="002C3BAD"/>
    <w:rsid w:val="00344FA8"/>
    <w:rsid w:val="00387282"/>
    <w:rsid w:val="003D56FD"/>
    <w:rsid w:val="003E7C8E"/>
    <w:rsid w:val="00473B32"/>
    <w:rsid w:val="004A3AEC"/>
    <w:rsid w:val="004D37FF"/>
    <w:rsid w:val="004D57EF"/>
    <w:rsid w:val="00673ED5"/>
    <w:rsid w:val="006C1604"/>
    <w:rsid w:val="006E138E"/>
    <w:rsid w:val="006E7CD1"/>
    <w:rsid w:val="00752F76"/>
    <w:rsid w:val="00794CA8"/>
    <w:rsid w:val="007C794C"/>
    <w:rsid w:val="00991F0C"/>
    <w:rsid w:val="00A1181A"/>
    <w:rsid w:val="00C74103"/>
    <w:rsid w:val="00CF06B3"/>
    <w:rsid w:val="00DE7729"/>
    <w:rsid w:val="00E30BCB"/>
    <w:rsid w:val="00E83B52"/>
    <w:rsid w:val="00EC2243"/>
    <w:rsid w:val="00ED6FFD"/>
    <w:rsid w:val="00EF76EC"/>
    <w:rsid w:val="00F66FF3"/>
    <w:rsid w:val="00F85F41"/>
    <w:rsid w:val="00FA15F1"/>
    <w:rsid w:val="00FC0B8C"/>
    <w:rsid w:val="00FC4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6ED2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6B3"/>
    <w:pPr>
      <w:spacing w:line="240" w:lineRule="auto"/>
    </w:pPr>
  </w:style>
  <w:style w:type="paragraph" w:styleId="a4">
    <w:name w:val="List Paragraph"/>
    <w:basedOn w:val="a"/>
    <w:uiPriority w:val="34"/>
    <w:qFormat/>
    <w:rsid w:val="00CF06B3"/>
    <w:pPr>
      <w:ind w:left="720"/>
      <w:contextualSpacing/>
    </w:pPr>
  </w:style>
  <w:style w:type="table" w:styleId="a5">
    <w:name w:val="Table Grid"/>
    <w:basedOn w:val="a1"/>
    <w:uiPriority w:val="59"/>
    <w:rsid w:val="00FC0B8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D56F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214ACD"/>
    <w:pPr>
      <w:widowControl w:val="0"/>
      <w:autoSpaceDE w:val="0"/>
      <w:autoSpaceDN w:val="0"/>
      <w:spacing w:line="240" w:lineRule="auto"/>
      <w:ind w:left="106" w:firstLine="180"/>
    </w:pPr>
    <w:rPr>
      <w:rFonts w:eastAsia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214ACD"/>
    <w:rPr>
      <w:rFonts w:eastAsia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06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F06B3"/>
    <w:pPr>
      <w:spacing w:line="240" w:lineRule="auto"/>
    </w:pPr>
  </w:style>
  <w:style w:type="paragraph" w:styleId="a4">
    <w:name w:val="List Paragraph"/>
    <w:basedOn w:val="a"/>
    <w:uiPriority w:val="34"/>
    <w:qFormat/>
    <w:rsid w:val="00CF06B3"/>
    <w:pPr>
      <w:ind w:left="720"/>
      <w:contextualSpacing/>
    </w:pPr>
  </w:style>
  <w:style w:type="table" w:styleId="a5">
    <w:name w:val="Table Grid"/>
    <w:basedOn w:val="a1"/>
    <w:uiPriority w:val="59"/>
    <w:rsid w:val="00FC0B8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Normal (Web)"/>
    <w:basedOn w:val="a"/>
    <w:uiPriority w:val="99"/>
    <w:semiHidden/>
    <w:unhideWhenUsed/>
    <w:rsid w:val="003D56FD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1"/>
    <w:qFormat/>
    <w:rsid w:val="00214ACD"/>
    <w:pPr>
      <w:widowControl w:val="0"/>
      <w:autoSpaceDE w:val="0"/>
      <w:autoSpaceDN w:val="0"/>
      <w:spacing w:line="240" w:lineRule="auto"/>
      <w:ind w:left="106" w:firstLine="180"/>
    </w:pPr>
    <w:rPr>
      <w:rFonts w:eastAsia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214ACD"/>
    <w:rPr>
      <w:rFonts w:eastAsia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</Pages>
  <Words>532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Владислав</dc:creator>
  <cp:keywords/>
  <dc:description/>
  <cp:lastModifiedBy>Людмила</cp:lastModifiedBy>
  <cp:revision>40</cp:revision>
  <dcterms:created xsi:type="dcterms:W3CDTF">2019-10-20T07:29:00Z</dcterms:created>
  <dcterms:modified xsi:type="dcterms:W3CDTF">2023-11-17T08:22:00Z</dcterms:modified>
</cp:coreProperties>
</file>