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807918" w:rsidRDefault="009A13FF" w:rsidP="009A13FF">
      <w:pPr>
        <w:rPr>
          <w:sz w:val="24"/>
          <w:szCs w:val="24"/>
        </w:rPr>
      </w:pPr>
    </w:p>
    <w:p w:rsidR="00863EBB" w:rsidRPr="002175E2" w:rsidRDefault="008E12D0" w:rsidP="002175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75E2">
        <w:rPr>
          <w:rFonts w:ascii="Times New Roman" w:hAnsi="Times New Roman" w:cs="Times New Roman"/>
          <w:b/>
          <w:bCs/>
          <w:sz w:val="24"/>
          <w:szCs w:val="24"/>
        </w:rPr>
        <w:t>Аннотация к</w:t>
      </w:r>
      <w:r w:rsidR="009A13FF" w:rsidRPr="002175E2">
        <w:rPr>
          <w:rFonts w:ascii="Times New Roman" w:hAnsi="Times New Roman" w:cs="Times New Roman"/>
          <w:b/>
          <w:bCs/>
          <w:sz w:val="24"/>
          <w:szCs w:val="24"/>
        </w:rPr>
        <w:t xml:space="preserve"> рабочей   программе </w:t>
      </w:r>
      <w:r w:rsidRPr="002175E2">
        <w:rPr>
          <w:rFonts w:ascii="Times New Roman" w:hAnsi="Times New Roman" w:cs="Times New Roman"/>
          <w:b/>
          <w:bCs/>
          <w:sz w:val="24"/>
          <w:szCs w:val="24"/>
        </w:rPr>
        <w:t>по предмету</w:t>
      </w:r>
      <w:r w:rsidR="009A13FF" w:rsidRPr="002175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175E2">
        <w:rPr>
          <w:rFonts w:ascii="Times New Roman" w:hAnsi="Times New Roman" w:cs="Times New Roman"/>
          <w:b/>
          <w:bCs/>
          <w:sz w:val="24"/>
          <w:szCs w:val="24"/>
        </w:rPr>
        <w:t>«Иностранный</w:t>
      </w:r>
      <w:r w:rsidR="009A13FF" w:rsidRPr="002175E2">
        <w:rPr>
          <w:rFonts w:ascii="Times New Roman" w:hAnsi="Times New Roman" w:cs="Times New Roman"/>
          <w:b/>
          <w:bCs/>
          <w:sz w:val="24"/>
          <w:szCs w:val="24"/>
        </w:rPr>
        <w:t xml:space="preserve"> язык (английский</w:t>
      </w:r>
      <w:r w:rsidRPr="002175E2">
        <w:rPr>
          <w:rFonts w:ascii="Times New Roman" w:hAnsi="Times New Roman" w:cs="Times New Roman"/>
          <w:b/>
          <w:bCs/>
          <w:sz w:val="24"/>
          <w:szCs w:val="24"/>
        </w:rPr>
        <w:t>)»</w:t>
      </w:r>
      <w:r w:rsidR="009A13FF" w:rsidRPr="002175E2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:rsidR="009A13FF" w:rsidRPr="002175E2" w:rsidRDefault="002E27B9" w:rsidP="002175E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175E2">
        <w:rPr>
          <w:rFonts w:ascii="Times New Roman" w:hAnsi="Times New Roman" w:cs="Times New Roman"/>
          <w:b/>
          <w:bCs/>
          <w:sz w:val="24"/>
          <w:szCs w:val="24"/>
        </w:rPr>
        <w:t>10</w:t>
      </w:r>
      <w:r w:rsidR="00B5168B" w:rsidRPr="002175E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3FF" w:rsidRPr="002175E2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7D34C5" w:rsidRPr="00807918" w:rsidRDefault="00DA76B9" w:rsidP="007D34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918">
        <w:rPr>
          <w:rFonts w:ascii="Times New Roman" w:hAnsi="Times New Roman" w:cs="Times New Roman"/>
          <w:sz w:val="24"/>
          <w:szCs w:val="24"/>
        </w:rPr>
        <w:tab/>
      </w:r>
      <w:r w:rsidR="009A13FF" w:rsidRPr="00807918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 w:rsidRPr="00807918"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="009A13FF" w:rsidRPr="00807918">
        <w:rPr>
          <w:rFonts w:ascii="Times New Roman" w:hAnsi="Times New Roman" w:cs="Times New Roman"/>
          <w:sz w:val="24"/>
          <w:szCs w:val="24"/>
        </w:rPr>
        <w:t>»</w:t>
      </w:r>
      <w:r w:rsidR="00863EBB" w:rsidRPr="00863EBB">
        <w:t xml:space="preserve"> </w:t>
      </w:r>
      <w:r w:rsidR="00863EBB" w:rsidRPr="00863EBB">
        <w:rPr>
          <w:rFonts w:ascii="Times New Roman" w:hAnsi="Times New Roman" w:cs="Times New Roman"/>
          <w:sz w:val="24"/>
          <w:szCs w:val="24"/>
        </w:rPr>
        <w:t>(предметная область</w:t>
      </w:r>
      <w:r w:rsidR="00863EBB">
        <w:rPr>
          <w:rFonts w:ascii="Times New Roman" w:hAnsi="Times New Roman" w:cs="Times New Roman"/>
          <w:sz w:val="24"/>
          <w:szCs w:val="24"/>
        </w:rPr>
        <w:t xml:space="preserve"> «Иностранные языки»)</w:t>
      </w:r>
      <w:r w:rsidR="009A13FF" w:rsidRPr="00807918">
        <w:rPr>
          <w:rFonts w:ascii="Times New Roman" w:hAnsi="Times New Roman" w:cs="Times New Roman"/>
          <w:sz w:val="24"/>
          <w:szCs w:val="24"/>
        </w:rPr>
        <w:t xml:space="preserve"> </w:t>
      </w:r>
      <w:r w:rsidR="007D34C5" w:rsidRPr="0080791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для 10  класса </w:t>
      </w:r>
      <w:r w:rsidR="007D34C5" w:rsidRPr="00807918">
        <w:rPr>
          <w:rFonts w:ascii="Times New Roman" w:hAnsi="Times New Roman" w:cs="Times New Roman"/>
          <w:sz w:val="24"/>
          <w:szCs w:val="24"/>
        </w:rPr>
        <w:t xml:space="preserve">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99243B" w:rsidRPr="0099243B">
        <w:rPr>
          <w:rFonts w:ascii="Times New Roman" w:hAnsi="Times New Roman" w:cs="Times New Roman"/>
          <w:sz w:val="24"/>
          <w:szCs w:val="24"/>
        </w:rPr>
        <w:t xml:space="preserve">17.05.2012 № 413 </w:t>
      </w:r>
      <w:r w:rsidR="007D34C5" w:rsidRPr="00807918">
        <w:rPr>
          <w:rFonts w:ascii="Times New Roman" w:hAnsi="Times New Roman" w:cs="Times New Roman"/>
          <w:sz w:val="24"/>
          <w:szCs w:val="24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="007D34C5" w:rsidRPr="00807918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7D34C5" w:rsidRPr="00807918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 w:cs="Times New Roman"/>
          <w:sz w:val="24"/>
          <w:szCs w:val="24"/>
        </w:rPr>
        <w:t xml:space="preserve">      </w:t>
      </w:r>
      <w:r w:rsidR="002E27B9" w:rsidRPr="00807918">
        <w:rPr>
          <w:rFonts w:ascii="Times New Roman" w:hAnsi="Times New Roman" w:cs="Times New Roman"/>
          <w:sz w:val="24"/>
          <w:szCs w:val="24"/>
        </w:rPr>
        <w:t xml:space="preserve">Целью </w:t>
      </w:r>
      <w:r w:rsidRPr="00807918">
        <w:rPr>
          <w:rFonts w:ascii="Times New Roman" w:hAnsi="Times New Roman"/>
          <w:color w:val="000000"/>
          <w:sz w:val="24"/>
          <w:szCs w:val="24"/>
        </w:rPr>
        <w:t xml:space="preserve">  иноязычного образования (базовый уровень владения английским языком)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proofErr w:type="spellStart"/>
      <w:r w:rsidRPr="00807918">
        <w:rPr>
          <w:rFonts w:ascii="Times New Roman" w:hAnsi="Times New Roman"/>
          <w:color w:val="000000"/>
          <w:sz w:val="24"/>
          <w:szCs w:val="24"/>
        </w:rPr>
        <w:t>метапредметная</w:t>
      </w:r>
      <w:proofErr w:type="spellEnd"/>
      <w:r w:rsidRPr="00807918">
        <w:rPr>
          <w:rFonts w:ascii="Times New Roman" w:hAnsi="Times New Roman"/>
          <w:color w:val="000000"/>
          <w:sz w:val="24"/>
          <w:szCs w:val="24"/>
        </w:rPr>
        <w:t xml:space="preserve"> компетенции: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Pr="00807918">
        <w:rPr>
          <w:rFonts w:ascii="Times New Roman" w:hAnsi="Times New Roman"/>
          <w:color w:val="000000"/>
          <w:sz w:val="24"/>
          <w:szCs w:val="24"/>
        </w:rPr>
        <w:t>аудировании</w:t>
      </w:r>
      <w:proofErr w:type="spellEnd"/>
      <w:r w:rsidRPr="00807918">
        <w:rPr>
          <w:rFonts w:ascii="Times New Roman" w:hAnsi="Times New Roman"/>
          <w:color w:val="000000"/>
          <w:sz w:val="24"/>
          <w:szCs w:val="24"/>
        </w:rPr>
        <w:t xml:space="preserve">, чтении, письменной речи); 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>языковая компетенция – овладение новыми языковыми средствами (фонетическими, орфографическими, пунктуационными, лекси</w:t>
      </w:r>
      <w:bookmarkStart w:id="0" w:name="_GoBack"/>
      <w:bookmarkEnd w:id="0"/>
      <w:r w:rsidRPr="00807918">
        <w:rPr>
          <w:rFonts w:ascii="Times New Roman" w:hAnsi="Times New Roman"/>
          <w:color w:val="000000"/>
          <w:sz w:val="24"/>
          <w:szCs w:val="24"/>
        </w:rPr>
        <w:t>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:rsidR="007D34C5" w:rsidRPr="00807918" w:rsidRDefault="007D34C5" w:rsidP="002E27B9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7918">
        <w:rPr>
          <w:rFonts w:ascii="Times New Roman" w:hAnsi="Times New Roman"/>
          <w:color w:val="000000"/>
          <w:sz w:val="24"/>
          <w:szCs w:val="24"/>
        </w:rPr>
        <w:t>метапредметная</w:t>
      </w:r>
      <w:proofErr w:type="spellEnd"/>
      <w:r w:rsidRPr="00807918">
        <w:rPr>
          <w:rFonts w:ascii="Times New Roman" w:hAnsi="Times New Roman"/>
          <w:color w:val="000000"/>
          <w:sz w:val="24"/>
          <w:szCs w:val="24"/>
        </w:rPr>
        <w:t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7D34C5" w:rsidRPr="00807918" w:rsidRDefault="00DA76B9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 w:cs="Times New Roman"/>
          <w:sz w:val="24"/>
          <w:szCs w:val="24"/>
        </w:rPr>
        <w:tab/>
      </w:r>
      <w:r w:rsidR="00CF5FE5" w:rsidRPr="00807918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D210B2" w:rsidRPr="00807918">
        <w:rPr>
          <w:rFonts w:ascii="Times New Roman" w:hAnsi="Times New Roman" w:cs="Times New Roman"/>
          <w:b/>
          <w:sz w:val="24"/>
          <w:szCs w:val="24"/>
        </w:rPr>
        <w:t>разделы</w:t>
      </w:r>
      <w:r w:rsidR="007D34C5" w:rsidRPr="00807918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34C5" w:rsidRPr="00807918">
        <w:rPr>
          <w:rFonts w:ascii="Times New Roman" w:hAnsi="Times New Roman"/>
          <w:color w:val="000000"/>
          <w:sz w:val="24"/>
          <w:szCs w:val="24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 xml:space="preserve">Внешность и характеристика человека, литературного персонажа. 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 xml:space="preserve">Современный мир профессий. Проблемы выбора профессии (возможности продолжения образования в высшей школе, в профессиональном колледже, выбор рабочей специальности, подработка для обучающегося). Роль иностранного языка в планах на будущее. 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lastRenderedPageBreak/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 xml:space="preserve">Покупки: одежда, обувь и продукты питания. Карманные деньги. Молодёжная мода. 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>Туризм. Виды отдыха. Путешествия по России и зарубежным странам.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>Проблемы экологии. Защита окружающей среды. Стихийные бедствия.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>Условия проживания в городской/сельской местности.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>Технический прогресс: перспективы и последствия. Современные средства связи (мобильные телефоны, смартфоны, планшеты, компьютеры).</w:t>
      </w:r>
    </w:p>
    <w:p w:rsidR="007D34C5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>Родная страна и страна/страны изучаемого языка: географическое положение, столица, крупные города, регионы, система образования, достопримечательности, культурные особенности (национальные и популярные праздники, знаменательные даты, традиции, обычаи), страницы истории.</w:t>
      </w:r>
    </w:p>
    <w:p w:rsidR="00324824" w:rsidRPr="00807918" w:rsidRDefault="007D34C5" w:rsidP="007D34C5">
      <w:pPr>
        <w:spacing w:after="0" w:line="264" w:lineRule="auto"/>
        <w:ind w:firstLine="600"/>
        <w:jc w:val="both"/>
        <w:rPr>
          <w:sz w:val="24"/>
          <w:szCs w:val="24"/>
        </w:rPr>
      </w:pPr>
      <w:r w:rsidRPr="00807918">
        <w:rPr>
          <w:rFonts w:ascii="Times New Roman" w:hAnsi="Times New Roman"/>
          <w:color w:val="000000"/>
          <w:sz w:val="24"/>
          <w:szCs w:val="24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:rsidR="00324824" w:rsidRPr="00807918" w:rsidRDefault="007811EB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</w:pPr>
      <w:r w:rsidRPr="00807918">
        <w:tab/>
        <w:t xml:space="preserve">Рабочая программа рассчитана на 102 учебных часа </w:t>
      </w:r>
      <w:r w:rsidRPr="00807918">
        <w:rPr>
          <w:rFonts w:eastAsia="Calibri"/>
        </w:rPr>
        <w:t>(</w:t>
      </w:r>
      <w:r w:rsidR="00D210B2" w:rsidRPr="00807918">
        <w:rPr>
          <w:rFonts w:eastAsia="Calibri"/>
        </w:rPr>
        <w:t>3 часа</w:t>
      </w:r>
      <w:r w:rsidRPr="00807918">
        <w:rPr>
          <w:rFonts w:eastAsia="Calibri"/>
        </w:rPr>
        <w:t xml:space="preserve"> в неделю).</w:t>
      </w:r>
    </w:p>
    <w:p w:rsidR="00CF5FE5" w:rsidRPr="00807918" w:rsidRDefault="00DA76B9" w:rsidP="00CF5F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7918">
        <w:rPr>
          <w:rFonts w:ascii="Times New Roman" w:hAnsi="Times New Roman" w:cs="Times New Roman"/>
          <w:sz w:val="24"/>
          <w:szCs w:val="24"/>
        </w:rPr>
        <w:tab/>
      </w:r>
      <w:r w:rsidR="00CF5FE5" w:rsidRPr="00807918">
        <w:rPr>
          <w:rFonts w:ascii="Times New Roman" w:hAnsi="Times New Roman" w:cs="Times New Roman"/>
          <w:sz w:val="24"/>
          <w:szCs w:val="24"/>
        </w:rPr>
        <w:t xml:space="preserve">В рамках программы предполагается   </w:t>
      </w:r>
      <w:r w:rsidR="007D34C5" w:rsidRPr="00807918">
        <w:rPr>
          <w:rFonts w:ascii="Times New Roman" w:hAnsi="Times New Roman" w:cs="Times New Roman"/>
          <w:sz w:val="24"/>
          <w:szCs w:val="24"/>
        </w:rPr>
        <w:t>6</w:t>
      </w:r>
      <w:r w:rsidR="00CF5FE5" w:rsidRPr="00807918">
        <w:rPr>
          <w:rFonts w:ascii="Times New Roman" w:hAnsi="Times New Roman" w:cs="Times New Roman"/>
          <w:sz w:val="24"/>
          <w:szCs w:val="24"/>
        </w:rPr>
        <w:t xml:space="preserve"> контрольны</w:t>
      </w:r>
      <w:r w:rsidR="007D34C5" w:rsidRPr="00807918">
        <w:rPr>
          <w:rFonts w:ascii="Times New Roman" w:hAnsi="Times New Roman" w:cs="Times New Roman"/>
          <w:sz w:val="24"/>
          <w:szCs w:val="24"/>
        </w:rPr>
        <w:t>х работ</w:t>
      </w:r>
      <w:r w:rsidR="00CF5FE5" w:rsidRPr="00807918">
        <w:rPr>
          <w:rFonts w:ascii="Times New Roman" w:hAnsi="Times New Roman" w:cs="Times New Roman"/>
          <w:sz w:val="24"/>
          <w:szCs w:val="24"/>
        </w:rPr>
        <w:t>, включая стартовую диагностику и промежуточную аттестацию</w:t>
      </w:r>
      <w:r w:rsidR="007D34C5" w:rsidRPr="00807918">
        <w:rPr>
          <w:rFonts w:ascii="Times New Roman" w:hAnsi="Times New Roman" w:cs="Times New Roman"/>
          <w:sz w:val="24"/>
          <w:szCs w:val="24"/>
        </w:rPr>
        <w:t>.</w:t>
      </w:r>
    </w:p>
    <w:p w:rsidR="00324824" w:rsidRPr="00807918" w:rsidRDefault="00CF5FE5" w:rsidP="00CF5FE5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807918">
        <w:t xml:space="preserve"> </w:t>
      </w:r>
    </w:p>
    <w:p w:rsidR="009A13FF" w:rsidRPr="00807918" w:rsidRDefault="009A13FF" w:rsidP="009A13FF">
      <w:pPr>
        <w:rPr>
          <w:sz w:val="24"/>
          <w:szCs w:val="24"/>
        </w:rPr>
      </w:pPr>
    </w:p>
    <w:sectPr w:rsidR="009A13FF" w:rsidRPr="008079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2175E2"/>
    <w:rsid w:val="002E116A"/>
    <w:rsid w:val="002E27B9"/>
    <w:rsid w:val="00324824"/>
    <w:rsid w:val="00571D95"/>
    <w:rsid w:val="007669D0"/>
    <w:rsid w:val="007811EB"/>
    <w:rsid w:val="007D34C5"/>
    <w:rsid w:val="00807918"/>
    <w:rsid w:val="00817B35"/>
    <w:rsid w:val="00863EBB"/>
    <w:rsid w:val="008E12D0"/>
    <w:rsid w:val="0099243B"/>
    <w:rsid w:val="009A13FF"/>
    <w:rsid w:val="00A40402"/>
    <w:rsid w:val="00B5168B"/>
    <w:rsid w:val="00C81DAF"/>
    <w:rsid w:val="00CF5FE5"/>
    <w:rsid w:val="00D210B2"/>
    <w:rsid w:val="00D2488F"/>
    <w:rsid w:val="00DA76B9"/>
    <w:rsid w:val="00E7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Толоконникова ТА</cp:lastModifiedBy>
  <cp:revision>17</cp:revision>
  <dcterms:created xsi:type="dcterms:W3CDTF">2023-06-09T05:17:00Z</dcterms:created>
  <dcterms:modified xsi:type="dcterms:W3CDTF">2023-11-20T04:18:00Z</dcterms:modified>
</cp:coreProperties>
</file>